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62A" w:rsidRPr="00982575" w:rsidRDefault="0038217E" w:rsidP="0038217E">
      <w:pPr>
        <w:pStyle w:val="Hlavikaobsahu"/>
        <w:tabs>
          <w:tab w:val="left" w:pos="1245"/>
          <w:tab w:val="center" w:pos="4818"/>
        </w:tabs>
        <w:jc w:val="left"/>
        <w:rPr>
          <w:rFonts w:cs="Arial"/>
        </w:rPr>
      </w:pPr>
      <w:r w:rsidRPr="00982575">
        <w:rPr>
          <w:rFonts w:cs="Arial"/>
        </w:rPr>
        <w:tab/>
      </w:r>
      <w:r w:rsidRPr="00982575">
        <w:rPr>
          <w:rFonts w:cs="Arial"/>
        </w:rPr>
        <w:tab/>
      </w:r>
      <w:r w:rsidR="00CF662A" w:rsidRPr="00982575">
        <w:rPr>
          <w:rFonts w:cs="Arial"/>
        </w:rPr>
        <w:t>PRŮVODNÍ ZPRÁVA</w:t>
      </w:r>
    </w:p>
    <w:p w:rsidR="00CF662A" w:rsidRPr="00982575" w:rsidRDefault="00CF662A" w:rsidP="00CF662A"/>
    <w:p w:rsidR="00CA12E8" w:rsidRPr="00982575" w:rsidRDefault="002024D9" w:rsidP="002024D9">
      <w:pPr>
        <w:pStyle w:val="Hlavikaobsahu"/>
        <w:ind w:firstLine="0"/>
        <w:rPr>
          <w:rFonts w:cs="Arial"/>
          <w:sz w:val="22"/>
        </w:rPr>
      </w:pPr>
      <w:r w:rsidRPr="00982575">
        <w:rPr>
          <w:rFonts w:cs="Arial"/>
          <w:sz w:val="22"/>
        </w:rPr>
        <w:tab/>
      </w:r>
      <w:r w:rsidR="00CF662A" w:rsidRPr="00982575">
        <w:rPr>
          <w:rFonts w:cs="Arial"/>
          <w:sz w:val="22"/>
        </w:rPr>
        <w:t>OBSAH ZPRÁVY:</w:t>
      </w:r>
    </w:p>
    <w:p w:rsidR="00294FD3" w:rsidRPr="00982575" w:rsidRDefault="00294FD3" w:rsidP="00294FD3"/>
    <w:p w:rsidR="0061060C" w:rsidRDefault="00294FD3">
      <w:pPr>
        <w:pStyle w:val="Obsah1"/>
        <w:tabs>
          <w:tab w:val="left" w:pos="440"/>
          <w:tab w:val="right" w:leader="dot" w:pos="9060"/>
        </w:tabs>
        <w:rPr>
          <w:rFonts w:asciiTheme="minorHAnsi" w:eastAsiaTheme="minorEastAsia" w:hAnsiTheme="minorHAnsi" w:cstheme="minorBidi"/>
          <w:b w:val="0"/>
          <w:bCs w:val="0"/>
          <w:caps w:val="0"/>
          <w:noProof/>
          <w:sz w:val="22"/>
          <w:szCs w:val="22"/>
        </w:rPr>
      </w:pPr>
      <w:r w:rsidRPr="00982575">
        <w:rPr>
          <w:rFonts w:cs="Arial"/>
          <w:b w:val="0"/>
          <w:bCs w:val="0"/>
          <w:caps w:val="0"/>
          <w:szCs w:val="22"/>
        </w:rPr>
        <w:fldChar w:fldCharType="begin"/>
      </w:r>
      <w:r w:rsidRPr="00982575">
        <w:rPr>
          <w:rFonts w:cs="Arial"/>
          <w:b w:val="0"/>
          <w:bCs w:val="0"/>
          <w:caps w:val="0"/>
          <w:szCs w:val="22"/>
        </w:rPr>
        <w:instrText xml:space="preserve"> TOC \o "1-4" \f \h \z \u </w:instrText>
      </w:r>
      <w:r w:rsidRPr="00982575">
        <w:rPr>
          <w:rFonts w:cs="Arial"/>
          <w:b w:val="0"/>
          <w:bCs w:val="0"/>
          <w:caps w:val="0"/>
          <w:szCs w:val="22"/>
        </w:rPr>
        <w:fldChar w:fldCharType="separate"/>
      </w:r>
      <w:hyperlink w:anchor="_Toc505080224" w:history="1">
        <w:r w:rsidR="0061060C" w:rsidRPr="007D52F3">
          <w:rPr>
            <w:rStyle w:val="Hypertextovodkaz"/>
            <w:noProof/>
          </w:rPr>
          <w:t>1.</w:t>
        </w:r>
        <w:r w:rsidR="0061060C">
          <w:rPr>
            <w:rFonts w:asciiTheme="minorHAnsi" w:eastAsiaTheme="minorEastAsia" w:hAnsiTheme="minorHAnsi" w:cstheme="minorBidi"/>
            <w:b w:val="0"/>
            <w:bCs w:val="0"/>
            <w:caps w:val="0"/>
            <w:noProof/>
            <w:sz w:val="22"/>
            <w:szCs w:val="22"/>
          </w:rPr>
          <w:tab/>
        </w:r>
        <w:r w:rsidR="0061060C" w:rsidRPr="007D52F3">
          <w:rPr>
            <w:rStyle w:val="Hypertextovodkaz"/>
            <w:noProof/>
          </w:rPr>
          <w:t>IDENTIFIKAČNÍ ÚDAJE</w:t>
        </w:r>
        <w:r w:rsidR="0061060C">
          <w:rPr>
            <w:noProof/>
            <w:webHidden/>
          </w:rPr>
          <w:tab/>
        </w:r>
        <w:r w:rsidR="0061060C">
          <w:rPr>
            <w:noProof/>
            <w:webHidden/>
          </w:rPr>
          <w:fldChar w:fldCharType="begin"/>
        </w:r>
        <w:r w:rsidR="0061060C">
          <w:rPr>
            <w:noProof/>
            <w:webHidden/>
          </w:rPr>
          <w:instrText xml:space="preserve"> PAGEREF _Toc505080224 \h </w:instrText>
        </w:r>
        <w:r w:rsidR="0061060C">
          <w:rPr>
            <w:noProof/>
            <w:webHidden/>
          </w:rPr>
        </w:r>
        <w:r w:rsidR="0061060C">
          <w:rPr>
            <w:noProof/>
            <w:webHidden/>
          </w:rPr>
          <w:fldChar w:fldCharType="separate"/>
        </w:r>
        <w:r w:rsidR="0061060C">
          <w:rPr>
            <w:noProof/>
            <w:webHidden/>
          </w:rPr>
          <w:t>2</w:t>
        </w:r>
        <w:r w:rsidR="0061060C">
          <w:rPr>
            <w:noProof/>
            <w:webHidden/>
          </w:rPr>
          <w:fldChar w:fldCharType="end"/>
        </w:r>
      </w:hyperlink>
    </w:p>
    <w:p w:rsidR="0061060C" w:rsidRDefault="00501EC3">
      <w:pPr>
        <w:pStyle w:val="Obsah2"/>
        <w:tabs>
          <w:tab w:val="left" w:pos="880"/>
          <w:tab w:val="right" w:leader="dot" w:pos="9060"/>
        </w:tabs>
        <w:rPr>
          <w:rFonts w:asciiTheme="minorHAnsi" w:eastAsiaTheme="minorEastAsia" w:hAnsiTheme="minorHAnsi" w:cstheme="minorBidi"/>
          <w:smallCaps w:val="0"/>
          <w:noProof/>
          <w:sz w:val="22"/>
          <w:szCs w:val="22"/>
        </w:rPr>
      </w:pPr>
      <w:hyperlink w:anchor="_Toc505080225" w:history="1">
        <w:r w:rsidR="0061060C" w:rsidRPr="007D52F3">
          <w:rPr>
            <w:rStyle w:val="Hypertextovodkaz"/>
            <w:noProof/>
          </w:rPr>
          <w:t>1.1</w:t>
        </w:r>
        <w:r w:rsidR="0061060C">
          <w:rPr>
            <w:rFonts w:asciiTheme="minorHAnsi" w:eastAsiaTheme="minorEastAsia" w:hAnsiTheme="minorHAnsi" w:cstheme="minorBidi"/>
            <w:smallCaps w:val="0"/>
            <w:noProof/>
            <w:sz w:val="22"/>
            <w:szCs w:val="22"/>
          </w:rPr>
          <w:tab/>
        </w:r>
        <w:r w:rsidR="0061060C" w:rsidRPr="007D52F3">
          <w:rPr>
            <w:rStyle w:val="Hypertextovodkaz"/>
            <w:noProof/>
          </w:rPr>
          <w:t>Údaje o stavbě</w:t>
        </w:r>
        <w:r w:rsidR="0061060C">
          <w:rPr>
            <w:noProof/>
            <w:webHidden/>
          </w:rPr>
          <w:tab/>
        </w:r>
        <w:r w:rsidR="0061060C">
          <w:rPr>
            <w:noProof/>
            <w:webHidden/>
          </w:rPr>
          <w:fldChar w:fldCharType="begin"/>
        </w:r>
        <w:r w:rsidR="0061060C">
          <w:rPr>
            <w:noProof/>
            <w:webHidden/>
          </w:rPr>
          <w:instrText xml:space="preserve"> PAGEREF _Toc505080225 \h </w:instrText>
        </w:r>
        <w:r w:rsidR="0061060C">
          <w:rPr>
            <w:noProof/>
            <w:webHidden/>
          </w:rPr>
        </w:r>
        <w:r w:rsidR="0061060C">
          <w:rPr>
            <w:noProof/>
            <w:webHidden/>
          </w:rPr>
          <w:fldChar w:fldCharType="separate"/>
        </w:r>
        <w:r w:rsidR="0061060C">
          <w:rPr>
            <w:noProof/>
            <w:webHidden/>
          </w:rPr>
          <w:t>2</w:t>
        </w:r>
        <w:r w:rsidR="0061060C">
          <w:rPr>
            <w:noProof/>
            <w:webHidden/>
          </w:rPr>
          <w:fldChar w:fldCharType="end"/>
        </w:r>
      </w:hyperlink>
    </w:p>
    <w:p w:rsidR="0061060C" w:rsidRDefault="00501EC3">
      <w:pPr>
        <w:pStyle w:val="Obsah2"/>
        <w:tabs>
          <w:tab w:val="left" w:pos="880"/>
          <w:tab w:val="right" w:leader="dot" w:pos="9060"/>
        </w:tabs>
        <w:rPr>
          <w:rFonts w:asciiTheme="minorHAnsi" w:eastAsiaTheme="minorEastAsia" w:hAnsiTheme="minorHAnsi" w:cstheme="minorBidi"/>
          <w:smallCaps w:val="0"/>
          <w:noProof/>
          <w:sz w:val="22"/>
          <w:szCs w:val="22"/>
        </w:rPr>
      </w:pPr>
      <w:hyperlink w:anchor="_Toc505080226" w:history="1">
        <w:r w:rsidR="0061060C" w:rsidRPr="007D52F3">
          <w:rPr>
            <w:rStyle w:val="Hypertextovodkaz"/>
            <w:noProof/>
          </w:rPr>
          <w:t>1.2</w:t>
        </w:r>
        <w:r w:rsidR="0061060C">
          <w:rPr>
            <w:rFonts w:asciiTheme="minorHAnsi" w:eastAsiaTheme="minorEastAsia" w:hAnsiTheme="minorHAnsi" w:cstheme="minorBidi"/>
            <w:smallCaps w:val="0"/>
            <w:noProof/>
            <w:sz w:val="22"/>
            <w:szCs w:val="22"/>
          </w:rPr>
          <w:tab/>
        </w:r>
        <w:r w:rsidR="0061060C" w:rsidRPr="007D52F3">
          <w:rPr>
            <w:rStyle w:val="Hypertextovodkaz"/>
            <w:noProof/>
          </w:rPr>
          <w:t>Údaje o žadateli</w:t>
        </w:r>
        <w:r w:rsidR="0061060C">
          <w:rPr>
            <w:noProof/>
            <w:webHidden/>
          </w:rPr>
          <w:tab/>
        </w:r>
        <w:r w:rsidR="0061060C">
          <w:rPr>
            <w:noProof/>
            <w:webHidden/>
          </w:rPr>
          <w:fldChar w:fldCharType="begin"/>
        </w:r>
        <w:r w:rsidR="0061060C">
          <w:rPr>
            <w:noProof/>
            <w:webHidden/>
          </w:rPr>
          <w:instrText xml:space="preserve"> PAGEREF _Toc505080226 \h </w:instrText>
        </w:r>
        <w:r w:rsidR="0061060C">
          <w:rPr>
            <w:noProof/>
            <w:webHidden/>
          </w:rPr>
        </w:r>
        <w:r w:rsidR="0061060C">
          <w:rPr>
            <w:noProof/>
            <w:webHidden/>
          </w:rPr>
          <w:fldChar w:fldCharType="separate"/>
        </w:r>
        <w:r w:rsidR="0061060C">
          <w:rPr>
            <w:noProof/>
            <w:webHidden/>
          </w:rPr>
          <w:t>2</w:t>
        </w:r>
        <w:r w:rsidR="0061060C">
          <w:rPr>
            <w:noProof/>
            <w:webHidden/>
          </w:rPr>
          <w:fldChar w:fldCharType="end"/>
        </w:r>
      </w:hyperlink>
    </w:p>
    <w:p w:rsidR="0061060C" w:rsidRDefault="00501EC3">
      <w:pPr>
        <w:pStyle w:val="Obsah2"/>
        <w:tabs>
          <w:tab w:val="left" w:pos="880"/>
          <w:tab w:val="right" w:leader="dot" w:pos="9060"/>
        </w:tabs>
        <w:rPr>
          <w:rFonts w:asciiTheme="minorHAnsi" w:eastAsiaTheme="minorEastAsia" w:hAnsiTheme="minorHAnsi" w:cstheme="minorBidi"/>
          <w:smallCaps w:val="0"/>
          <w:noProof/>
          <w:sz w:val="22"/>
          <w:szCs w:val="22"/>
        </w:rPr>
      </w:pPr>
      <w:hyperlink w:anchor="_Toc505080227" w:history="1">
        <w:r w:rsidR="0061060C" w:rsidRPr="007D52F3">
          <w:rPr>
            <w:rStyle w:val="Hypertextovodkaz"/>
            <w:noProof/>
          </w:rPr>
          <w:t>1.3</w:t>
        </w:r>
        <w:r w:rsidR="0061060C">
          <w:rPr>
            <w:rFonts w:asciiTheme="minorHAnsi" w:eastAsiaTheme="minorEastAsia" w:hAnsiTheme="minorHAnsi" w:cstheme="minorBidi"/>
            <w:smallCaps w:val="0"/>
            <w:noProof/>
            <w:sz w:val="22"/>
            <w:szCs w:val="22"/>
          </w:rPr>
          <w:tab/>
        </w:r>
        <w:r w:rsidR="0061060C" w:rsidRPr="007D52F3">
          <w:rPr>
            <w:rStyle w:val="Hypertextovodkaz"/>
            <w:noProof/>
          </w:rPr>
          <w:t>Údaje o zpracovateli dokumentace</w:t>
        </w:r>
        <w:r w:rsidR="0061060C">
          <w:rPr>
            <w:noProof/>
            <w:webHidden/>
          </w:rPr>
          <w:tab/>
        </w:r>
        <w:r w:rsidR="0061060C">
          <w:rPr>
            <w:noProof/>
            <w:webHidden/>
          </w:rPr>
          <w:fldChar w:fldCharType="begin"/>
        </w:r>
        <w:r w:rsidR="0061060C">
          <w:rPr>
            <w:noProof/>
            <w:webHidden/>
          </w:rPr>
          <w:instrText xml:space="preserve"> PAGEREF _Toc505080227 \h </w:instrText>
        </w:r>
        <w:r w:rsidR="0061060C">
          <w:rPr>
            <w:noProof/>
            <w:webHidden/>
          </w:rPr>
        </w:r>
        <w:r w:rsidR="0061060C">
          <w:rPr>
            <w:noProof/>
            <w:webHidden/>
          </w:rPr>
          <w:fldChar w:fldCharType="separate"/>
        </w:r>
        <w:r w:rsidR="0061060C">
          <w:rPr>
            <w:noProof/>
            <w:webHidden/>
          </w:rPr>
          <w:t>2</w:t>
        </w:r>
        <w:r w:rsidR="0061060C">
          <w:rPr>
            <w:noProof/>
            <w:webHidden/>
          </w:rPr>
          <w:fldChar w:fldCharType="end"/>
        </w:r>
      </w:hyperlink>
    </w:p>
    <w:p w:rsidR="0061060C" w:rsidRDefault="00501EC3">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505080228" w:history="1">
        <w:r w:rsidR="0061060C" w:rsidRPr="007D52F3">
          <w:rPr>
            <w:rStyle w:val="Hypertextovodkaz"/>
            <w:noProof/>
          </w:rPr>
          <w:t>1.</w:t>
        </w:r>
        <w:r w:rsidR="0061060C">
          <w:rPr>
            <w:rFonts w:asciiTheme="minorHAnsi" w:eastAsiaTheme="minorEastAsia" w:hAnsiTheme="minorHAnsi" w:cstheme="minorBidi"/>
            <w:b w:val="0"/>
            <w:bCs w:val="0"/>
            <w:caps w:val="0"/>
            <w:noProof/>
            <w:sz w:val="22"/>
            <w:szCs w:val="22"/>
          </w:rPr>
          <w:tab/>
        </w:r>
        <w:r w:rsidR="0061060C" w:rsidRPr="007D52F3">
          <w:rPr>
            <w:rStyle w:val="Hypertextovodkaz"/>
            <w:noProof/>
          </w:rPr>
          <w:t>úvod</w:t>
        </w:r>
        <w:r w:rsidR="0061060C">
          <w:rPr>
            <w:noProof/>
            <w:webHidden/>
          </w:rPr>
          <w:tab/>
        </w:r>
        <w:r w:rsidR="0061060C">
          <w:rPr>
            <w:noProof/>
            <w:webHidden/>
          </w:rPr>
          <w:fldChar w:fldCharType="begin"/>
        </w:r>
        <w:r w:rsidR="0061060C">
          <w:rPr>
            <w:noProof/>
            <w:webHidden/>
          </w:rPr>
          <w:instrText xml:space="preserve"> PAGEREF _Toc505080228 \h </w:instrText>
        </w:r>
        <w:r w:rsidR="0061060C">
          <w:rPr>
            <w:noProof/>
            <w:webHidden/>
          </w:rPr>
        </w:r>
        <w:r w:rsidR="0061060C">
          <w:rPr>
            <w:noProof/>
            <w:webHidden/>
          </w:rPr>
          <w:fldChar w:fldCharType="separate"/>
        </w:r>
        <w:r w:rsidR="0061060C">
          <w:rPr>
            <w:noProof/>
            <w:webHidden/>
          </w:rPr>
          <w:t>3</w:t>
        </w:r>
        <w:r w:rsidR="0061060C">
          <w:rPr>
            <w:noProof/>
            <w:webHidden/>
          </w:rPr>
          <w:fldChar w:fldCharType="end"/>
        </w:r>
      </w:hyperlink>
    </w:p>
    <w:p w:rsidR="0061060C" w:rsidRDefault="00501EC3">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505080229" w:history="1">
        <w:r w:rsidR="0061060C" w:rsidRPr="007D52F3">
          <w:rPr>
            <w:rStyle w:val="Hypertextovodkaz"/>
            <w:noProof/>
          </w:rPr>
          <w:t>2.</w:t>
        </w:r>
        <w:r w:rsidR="0061060C">
          <w:rPr>
            <w:rFonts w:asciiTheme="minorHAnsi" w:eastAsiaTheme="minorEastAsia" w:hAnsiTheme="minorHAnsi" w:cstheme="minorBidi"/>
            <w:b w:val="0"/>
            <w:bCs w:val="0"/>
            <w:caps w:val="0"/>
            <w:noProof/>
            <w:sz w:val="22"/>
            <w:szCs w:val="22"/>
          </w:rPr>
          <w:tab/>
        </w:r>
        <w:r w:rsidR="0061060C" w:rsidRPr="007D52F3">
          <w:rPr>
            <w:rStyle w:val="Hypertextovodkaz"/>
            <w:noProof/>
          </w:rPr>
          <w:t>Vznik odpadů</w:t>
        </w:r>
        <w:r w:rsidR="0061060C">
          <w:rPr>
            <w:noProof/>
            <w:webHidden/>
          </w:rPr>
          <w:tab/>
        </w:r>
        <w:r w:rsidR="0061060C">
          <w:rPr>
            <w:noProof/>
            <w:webHidden/>
          </w:rPr>
          <w:fldChar w:fldCharType="begin"/>
        </w:r>
        <w:r w:rsidR="0061060C">
          <w:rPr>
            <w:noProof/>
            <w:webHidden/>
          </w:rPr>
          <w:instrText xml:space="preserve"> PAGEREF _Toc505080229 \h </w:instrText>
        </w:r>
        <w:r w:rsidR="0061060C">
          <w:rPr>
            <w:noProof/>
            <w:webHidden/>
          </w:rPr>
        </w:r>
        <w:r w:rsidR="0061060C">
          <w:rPr>
            <w:noProof/>
            <w:webHidden/>
          </w:rPr>
          <w:fldChar w:fldCharType="separate"/>
        </w:r>
        <w:r w:rsidR="0061060C">
          <w:rPr>
            <w:noProof/>
            <w:webHidden/>
          </w:rPr>
          <w:t>3</w:t>
        </w:r>
        <w:r w:rsidR="0061060C">
          <w:rPr>
            <w:noProof/>
            <w:webHidden/>
          </w:rPr>
          <w:fldChar w:fldCharType="end"/>
        </w:r>
      </w:hyperlink>
    </w:p>
    <w:p w:rsidR="0061060C" w:rsidRDefault="00501EC3">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505080230" w:history="1">
        <w:r w:rsidR="0061060C" w:rsidRPr="007D52F3">
          <w:rPr>
            <w:rStyle w:val="Hypertextovodkaz"/>
            <w:noProof/>
          </w:rPr>
          <w:t>3.</w:t>
        </w:r>
        <w:r w:rsidR="0061060C">
          <w:rPr>
            <w:rFonts w:asciiTheme="minorHAnsi" w:eastAsiaTheme="minorEastAsia" w:hAnsiTheme="minorHAnsi" w:cstheme="minorBidi"/>
            <w:b w:val="0"/>
            <w:bCs w:val="0"/>
            <w:caps w:val="0"/>
            <w:noProof/>
            <w:sz w:val="22"/>
            <w:szCs w:val="22"/>
          </w:rPr>
          <w:tab/>
        </w:r>
        <w:r w:rsidR="0061060C" w:rsidRPr="007D52F3">
          <w:rPr>
            <w:rStyle w:val="Hypertextovodkaz"/>
            <w:noProof/>
          </w:rPr>
          <w:t>Nakládání s odpady</w:t>
        </w:r>
        <w:r w:rsidR="0061060C">
          <w:rPr>
            <w:noProof/>
            <w:webHidden/>
          </w:rPr>
          <w:tab/>
        </w:r>
        <w:r w:rsidR="0061060C">
          <w:rPr>
            <w:noProof/>
            <w:webHidden/>
          </w:rPr>
          <w:fldChar w:fldCharType="begin"/>
        </w:r>
        <w:r w:rsidR="0061060C">
          <w:rPr>
            <w:noProof/>
            <w:webHidden/>
          </w:rPr>
          <w:instrText xml:space="preserve"> PAGEREF _Toc505080230 \h </w:instrText>
        </w:r>
        <w:r w:rsidR="0061060C">
          <w:rPr>
            <w:noProof/>
            <w:webHidden/>
          </w:rPr>
        </w:r>
        <w:r w:rsidR="0061060C">
          <w:rPr>
            <w:noProof/>
            <w:webHidden/>
          </w:rPr>
          <w:fldChar w:fldCharType="separate"/>
        </w:r>
        <w:r w:rsidR="0061060C">
          <w:rPr>
            <w:noProof/>
            <w:webHidden/>
          </w:rPr>
          <w:t>4</w:t>
        </w:r>
        <w:r w:rsidR="0061060C">
          <w:rPr>
            <w:noProof/>
            <w:webHidden/>
          </w:rPr>
          <w:fldChar w:fldCharType="end"/>
        </w:r>
      </w:hyperlink>
    </w:p>
    <w:p w:rsidR="0061060C" w:rsidRDefault="00501EC3">
      <w:pPr>
        <w:pStyle w:val="Obsah1"/>
        <w:tabs>
          <w:tab w:val="left" w:pos="440"/>
          <w:tab w:val="right" w:leader="dot" w:pos="9060"/>
        </w:tabs>
        <w:rPr>
          <w:rFonts w:asciiTheme="minorHAnsi" w:eastAsiaTheme="minorEastAsia" w:hAnsiTheme="minorHAnsi" w:cstheme="minorBidi"/>
          <w:b w:val="0"/>
          <w:bCs w:val="0"/>
          <w:caps w:val="0"/>
          <w:noProof/>
          <w:sz w:val="22"/>
          <w:szCs w:val="22"/>
        </w:rPr>
      </w:pPr>
      <w:hyperlink w:anchor="_Toc505080231" w:history="1">
        <w:r w:rsidR="0061060C" w:rsidRPr="007D52F3">
          <w:rPr>
            <w:rStyle w:val="Hypertextovodkaz"/>
            <w:noProof/>
          </w:rPr>
          <w:t>4.</w:t>
        </w:r>
        <w:r w:rsidR="0061060C">
          <w:rPr>
            <w:rFonts w:asciiTheme="minorHAnsi" w:eastAsiaTheme="minorEastAsia" w:hAnsiTheme="minorHAnsi" w:cstheme="minorBidi"/>
            <w:b w:val="0"/>
            <w:bCs w:val="0"/>
            <w:caps w:val="0"/>
            <w:noProof/>
            <w:sz w:val="22"/>
            <w:szCs w:val="22"/>
          </w:rPr>
          <w:tab/>
        </w:r>
        <w:r w:rsidR="0061060C" w:rsidRPr="007D52F3">
          <w:rPr>
            <w:rStyle w:val="Hypertextovodkaz"/>
            <w:noProof/>
          </w:rPr>
          <w:t>Evidence odpadů</w:t>
        </w:r>
        <w:r w:rsidR="0061060C">
          <w:rPr>
            <w:noProof/>
            <w:webHidden/>
          </w:rPr>
          <w:tab/>
        </w:r>
        <w:r w:rsidR="0061060C">
          <w:rPr>
            <w:noProof/>
            <w:webHidden/>
          </w:rPr>
          <w:fldChar w:fldCharType="begin"/>
        </w:r>
        <w:r w:rsidR="0061060C">
          <w:rPr>
            <w:noProof/>
            <w:webHidden/>
          </w:rPr>
          <w:instrText xml:space="preserve"> PAGEREF _Toc505080231 \h </w:instrText>
        </w:r>
        <w:r w:rsidR="0061060C">
          <w:rPr>
            <w:noProof/>
            <w:webHidden/>
          </w:rPr>
        </w:r>
        <w:r w:rsidR="0061060C">
          <w:rPr>
            <w:noProof/>
            <w:webHidden/>
          </w:rPr>
          <w:fldChar w:fldCharType="separate"/>
        </w:r>
        <w:r w:rsidR="0061060C">
          <w:rPr>
            <w:noProof/>
            <w:webHidden/>
          </w:rPr>
          <w:t>6</w:t>
        </w:r>
        <w:r w:rsidR="0061060C">
          <w:rPr>
            <w:noProof/>
            <w:webHidden/>
          </w:rPr>
          <w:fldChar w:fldCharType="end"/>
        </w:r>
      </w:hyperlink>
    </w:p>
    <w:p w:rsidR="00725AF3" w:rsidRPr="00982575" w:rsidRDefault="00294FD3" w:rsidP="0008797C">
      <w:pPr>
        <w:tabs>
          <w:tab w:val="left" w:pos="1528"/>
        </w:tabs>
        <w:spacing w:before="240"/>
        <w:jc w:val="both"/>
        <w:rPr>
          <w:rFonts w:cs="Arial"/>
          <w:szCs w:val="22"/>
        </w:rPr>
      </w:pPr>
      <w:r w:rsidRPr="00982575">
        <w:rPr>
          <w:rFonts w:cs="Arial"/>
          <w:b/>
          <w:bCs/>
          <w:caps/>
          <w:sz w:val="20"/>
          <w:szCs w:val="22"/>
        </w:rPr>
        <w:fldChar w:fldCharType="end"/>
      </w:r>
      <w:r w:rsidR="00725AF3" w:rsidRPr="00982575">
        <w:rPr>
          <w:rFonts w:cs="Arial"/>
          <w:b/>
          <w:bCs/>
          <w:sz w:val="20"/>
          <w:szCs w:val="22"/>
        </w:rPr>
        <w:t xml:space="preserve"> </w:t>
      </w:r>
    </w:p>
    <w:p w:rsidR="00F52DF9" w:rsidRPr="00982575" w:rsidRDefault="00B24046" w:rsidP="00896E80">
      <w:pPr>
        <w:pStyle w:val="Nadpis1"/>
      </w:pPr>
      <w:bookmarkStart w:id="0" w:name="_Toc134721601"/>
      <w:bookmarkStart w:id="1" w:name="_Toc134953257"/>
      <w:bookmarkStart w:id="2" w:name="_Toc134971796"/>
      <w:bookmarkStart w:id="3" w:name="_Toc134971876"/>
      <w:bookmarkStart w:id="4" w:name="_Toc134972117"/>
      <w:bookmarkStart w:id="5" w:name="_Toc228676063"/>
      <w:r w:rsidRPr="00982575">
        <w:br w:type="page"/>
      </w:r>
      <w:bookmarkStart w:id="6" w:name="_Toc505080224"/>
      <w:r w:rsidR="00FC4CF9" w:rsidRPr="00982575">
        <w:lastRenderedPageBreak/>
        <w:t xml:space="preserve">IDENTIFIKAČNÍ </w:t>
      </w:r>
      <w:bookmarkEnd w:id="0"/>
      <w:r w:rsidR="0080798A" w:rsidRPr="00982575">
        <w:t>ÚDAJE</w:t>
      </w:r>
      <w:bookmarkEnd w:id="1"/>
      <w:bookmarkEnd w:id="2"/>
      <w:bookmarkEnd w:id="3"/>
      <w:bookmarkEnd w:id="4"/>
      <w:bookmarkEnd w:id="5"/>
      <w:bookmarkEnd w:id="6"/>
    </w:p>
    <w:p w:rsidR="0090594A" w:rsidRPr="0068148D" w:rsidRDefault="0090594A" w:rsidP="0090594A">
      <w:pPr>
        <w:pStyle w:val="Nadpis2"/>
      </w:pPr>
      <w:bookmarkStart w:id="7" w:name="_Toc361662670"/>
      <w:bookmarkStart w:id="8" w:name="_Toc484695728"/>
      <w:bookmarkStart w:id="9" w:name="_Toc505080225"/>
      <w:r w:rsidRPr="0068148D">
        <w:t>Údaje o stavbě</w:t>
      </w:r>
      <w:bookmarkEnd w:id="7"/>
      <w:bookmarkEnd w:id="8"/>
      <w:bookmarkEnd w:id="9"/>
    </w:p>
    <w:tbl>
      <w:tblPr>
        <w:tblW w:w="9639" w:type="dxa"/>
        <w:jc w:val="center"/>
        <w:tblCellSpacing w:w="142" w:type="dxa"/>
        <w:tblLook w:val="01E0" w:firstRow="1" w:lastRow="1" w:firstColumn="1" w:lastColumn="1" w:noHBand="0" w:noVBand="0"/>
      </w:tblPr>
      <w:tblGrid>
        <w:gridCol w:w="4789"/>
        <w:gridCol w:w="4850"/>
      </w:tblGrid>
      <w:tr w:rsidR="0090594A" w:rsidRPr="0068148D" w:rsidTr="00384425">
        <w:trPr>
          <w:trHeight w:val="253"/>
          <w:tblCellSpacing w:w="142" w:type="dxa"/>
          <w:jc w:val="center"/>
        </w:trPr>
        <w:tc>
          <w:tcPr>
            <w:tcW w:w="4363" w:type="dxa"/>
            <w:hideMark/>
          </w:tcPr>
          <w:p w:rsidR="0090594A" w:rsidRPr="0068148D" w:rsidRDefault="0090594A" w:rsidP="009415B9">
            <w:pPr>
              <w:ind w:left="20"/>
              <w:rPr>
                <w:b/>
              </w:rPr>
            </w:pPr>
            <w:bookmarkStart w:id="10" w:name="_Toc354912527"/>
            <w:r w:rsidRPr="0068148D">
              <w:rPr>
                <w:b/>
              </w:rPr>
              <w:t>Stavba:</w:t>
            </w:r>
          </w:p>
        </w:tc>
        <w:tc>
          <w:tcPr>
            <w:tcW w:w="4424" w:type="dxa"/>
            <w:hideMark/>
          </w:tcPr>
          <w:p w:rsidR="0090594A" w:rsidRPr="0068148D" w:rsidRDefault="0084056F" w:rsidP="00384425">
            <w:pPr>
              <w:rPr>
                <w:b/>
              </w:rPr>
            </w:pPr>
            <w:r>
              <w:rPr>
                <w:b/>
              </w:rPr>
              <w:t xml:space="preserve">III/3038 </w:t>
            </w:r>
            <w:proofErr w:type="gramStart"/>
            <w:r>
              <w:rPr>
                <w:b/>
              </w:rPr>
              <w:t>Červený  Kostelec</w:t>
            </w:r>
            <w:proofErr w:type="gramEnd"/>
            <w:r>
              <w:rPr>
                <w:b/>
              </w:rPr>
              <w:t>, ul. Sokolská</w:t>
            </w:r>
            <w:r w:rsidR="0090594A" w:rsidRPr="00F859F3">
              <w:rPr>
                <w:b/>
              </w:rPr>
              <w:t xml:space="preserve">  </w:t>
            </w:r>
          </w:p>
        </w:tc>
      </w:tr>
      <w:tr w:rsidR="0090594A" w:rsidRPr="0068148D" w:rsidTr="00384425">
        <w:trPr>
          <w:trHeight w:val="238"/>
          <w:tblCellSpacing w:w="142" w:type="dxa"/>
          <w:jc w:val="center"/>
        </w:trPr>
        <w:tc>
          <w:tcPr>
            <w:tcW w:w="4363" w:type="dxa"/>
            <w:hideMark/>
          </w:tcPr>
          <w:p w:rsidR="0090594A" w:rsidRPr="0068148D" w:rsidRDefault="0090594A" w:rsidP="009415B9">
            <w:pPr>
              <w:ind w:left="20"/>
              <w:rPr>
                <w:b/>
              </w:rPr>
            </w:pPr>
            <w:r w:rsidRPr="0068148D">
              <w:rPr>
                <w:b/>
              </w:rPr>
              <w:t>Stát:</w:t>
            </w:r>
          </w:p>
        </w:tc>
        <w:tc>
          <w:tcPr>
            <w:tcW w:w="4424" w:type="dxa"/>
            <w:hideMark/>
          </w:tcPr>
          <w:p w:rsidR="0090594A" w:rsidRPr="0068148D" w:rsidRDefault="0090594A" w:rsidP="009415B9">
            <w:r w:rsidRPr="0068148D">
              <w:t>Česká republika</w:t>
            </w:r>
          </w:p>
        </w:tc>
      </w:tr>
      <w:tr w:rsidR="0090594A" w:rsidRPr="0068148D" w:rsidTr="00384425">
        <w:trPr>
          <w:trHeight w:val="238"/>
          <w:tblCellSpacing w:w="142" w:type="dxa"/>
          <w:jc w:val="center"/>
        </w:trPr>
        <w:tc>
          <w:tcPr>
            <w:tcW w:w="4363" w:type="dxa"/>
            <w:hideMark/>
          </w:tcPr>
          <w:p w:rsidR="0090594A" w:rsidRPr="0068148D" w:rsidRDefault="0090594A" w:rsidP="009415B9">
            <w:pPr>
              <w:ind w:left="20"/>
              <w:rPr>
                <w:b/>
              </w:rPr>
            </w:pPr>
            <w:r w:rsidRPr="0068148D">
              <w:rPr>
                <w:b/>
              </w:rPr>
              <w:t>Kraj:</w:t>
            </w:r>
          </w:p>
        </w:tc>
        <w:tc>
          <w:tcPr>
            <w:tcW w:w="4424" w:type="dxa"/>
            <w:hideMark/>
          </w:tcPr>
          <w:p w:rsidR="0090594A" w:rsidRPr="0068148D" w:rsidRDefault="0084056F" w:rsidP="009415B9">
            <w:r>
              <w:t>Královéhradecký</w:t>
            </w:r>
          </w:p>
        </w:tc>
      </w:tr>
      <w:tr w:rsidR="0090594A" w:rsidRPr="0068148D" w:rsidTr="00384425">
        <w:trPr>
          <w:trHeight w:val="238"/>
          <w:tblCellSpacing w:w="142" w:type="dxa"/>
          <w:jc w:val="center"/>
        </w:trPr>
        <w:tc>
          <w:tcPr>
            <w:tcW w:w="4363" w:type="dxa"/>
            <w:hideMark/>
          </w:tcPr>
          <w:p w:rsidR="0090594A" w:rsidRPr="0068148D" w:rsidRDefault="0090594A" w:rsidP="009415B9">
            <w:pPr>
              <w:ind w:left="20"/>
              <w:rPr>
                <w:b/>
              </w:rPr>
            </w:pPr>
            <w:r w:rsidRPr="0068148D">
              <w:rPr>
                <w:b/>
              </w:rPr>
              <w:t>Okres:</w:t>
            </w:r>
          </w:p>
        </w:tc>
        <w:tc>
          <w:tcPr>
            <w:tcW w:w="4424" w:type="dxa"/>
            <w:hideMark/>
          </w:tcPr>
          <w:p w:rsidR="0090594A" w:rsidRPr="0068148D" w:rsidRDefault="0084056F" w:rsidP="00031EA7">
            <w:r>
              <w:t>Náchod</w:t>
            </w:r>
          </w:p>
        </w:tc>
      </w:tr>
      <w:tr w:rsidR="0090594A" w:rsidRPr="0068148D" w:rsidTr="00384425">
        <w:trPr>
          <w:trHeight w:val="238"/>
          <w:tblCellSpacing w:w="142" w:type="dxa"/>
          <w:jc w:val="center"/>
        </w:trPr>
        <w:tc>
          <w:tcPr>
            <w:tcW w:w="4363" w:type="dxa"/>
            <w:hideMark/>
          </w:tcPr>
          <w:p w:rsidR="0090594A" w:rsidRPr="0068148D" w:rsidRDefault="0090594A" w:rsidP="009415B9">
            <w:pPr>
              <w:ind w:left="20"/>
              <w:rPr>
                <w:b/>
              </w:rPr>
            </w:pPr>
            <w:r w:rsidRPr="0068148D">
              <w:rPr>
                <w:b/>
              </w:rPr>
              <w:t>Obec:</w:t>
            </w:r>
          </w:p>
        </w:tc>
        <w:tc>
          <w:tcPr>
            <w:tcW w:w="4424" w:type="dxa"/>
            <w:hideMark/>
          </w:tcPr>
          <w:p w:rsidR="0090594A" w:rsidRPr="0068148D" w:rsidRDefault="00BC171E" w:rsidP="00031EA7">
            <w:r>
              <w:t>Červený Kostelec</w:t>
            </w:r>
          </w:p>
        </w:tc>
      </w:tr>
      <w:bookmarkEnd w:id="10"/>
      <w:tr w:rsidR="0090594A" w:rsidRPr="0068148D" w:rsidTr="00384425">
        <w:trPr>
          <w:trHeight w:val="238"/>
          <w:tblCellSpacing w:w="142" w:type="dxa"/>
          <w:jc w:val="center"/>
        </w:trPr>
        <w:tc>
          <w:tcPr>
            <w:tcW w:w="4363" w:type="dxa"/>
            <w:hideMark/>
          </w:tcPr>
          <w:p w:rsidR="0090594A" w:rsidRPr="0068148D" w:rsidRDefault="0090594A" w:rsidP="009415B9">
            <w:pPr>
              <w:ind w:left="20"/>
            </w:pPr>
            <w:r w:rsidRPr="0068148D">
              <w:rPr>
                <w:b/>
              </w:rPr>
              <w:t>Katastrální území:</w:t>
            </w:r>
          </w:p>
        </w:tc>
        <w:tc>
          <w:tcPr>
            <w:tcW w:w="4424" w:type="dxa"/>
            <w:hideMark/>
          </w:tcPr>
          <w:p w:rsidR="00BF02F7" w:rsidRDefault="00BC171E" w:rsidP="00BF02F7">
            <w:r>
              <w:t>Červený Kostelec,</w:t>
            </w:r>
            <w:r w:rsidR="00BF02F7">
              <w:t xml:space="preserve"> </w:t>
            </w:r>
            <w:r>
              <w:t>621102</w:t>
            </w:r>
          </w:p>
          <w:p w:rsidR="00321C77" w:rsidRPr="0068148D" w:rsidRDefault="00321C77" w:rsidP="00321C77"/>
        </w:tc>
      </w:tr>
      <w:tr w:rsidR="0090594A" w:rsidRPr="0068148D" w:rsidTr="00384425">
        <w:trPr>
          <w:trHeight w:val="238"/>
          <w:tblCellSpacing w:w="142" w:type="dxa"/>
          <w:jc w:val="center"/>
        </w:trPr>
        <w:tc>
          <w:tcPr>
            <w:tcW w:w="4363" w:type="dxa"/>
            <w:hideMark/>
          </w:tcPr>
          <w:p w:rsidR="0090594A" w:rsidRPr="0068148D" w:rsidRDefault="0090594A" w:rsidP="009415B9">
            <w:pPr>
              <w:ind w:left="20"/>
              <w:rPr>
                <w:b/>
              </w:rPr>
            </w:pPr>
            <w:r w:rsidRPr="0068148D">
              <w:rPr>
                <w:b/>
              </w:rPr>
              <w:t>Účel dokumentace:</w:t>
            </w:r>
          </w:p>
        </w:tc>
        <w:tc>
          <w:tcPr>
            <w:tcW w:w="4424" w:type="dxa"/>
            <w:hideMark/>
          </w:tcPr>
          <w:p w:rsidR="0090594A" w:rsidRDefault="0090594A" w:rsidP="0090594A">
            <w:r w:rsidRPr="0068148D">
              <w:t xml:space="preserve">Dokumentace pro </w:t>
            </w:r>
            <w:r>
              <w:t>stavební povolení</w:t>
            </w:r>
            <w:r w:rsidRPr="0068148D">
              <w:t xml:space="preserve"> (D</w:t>
            </w:r>
            <w:r>
              <w:t>SP</w:t>
            </w:r>
            <w:r w:rsidRPr="0068148D">
              <w:t>)</w:t>
            </w:r>
          </w:p>
          <w:p w:rsidR="00BC171E" w:rsidRPr="0068148D" w:rsidRDefault="00BC171E" w:rsidP="00BC171E">
            <w:r>
              <w:t>Projektová dokumentace pro provádění staveb (PDPS)</w:t>
            </w:r>
          </w:p>
        </w:tc>
      </w:tr>
    </w:tbl>
    <w:p w:rsidR="0090594A" w:rsidRPr="0068148D" w:rsidRDefault="0090594A" w:rsidP="0090594A">
      <w:pPr>
        <w:pStyle w:val="Nadpis2"/>
      </w:pPr>
      <w:bookmarkStart w:id="11" w:name="__RefHeading__327_153013362"/>
      <w:bookmarkStart w:id="12" w:name="_Toc361662671"/>
      <w:bookmarkStart w:id="13" w:name="_Toc484695729"/>
      <w:bookmarkStart w:id="14" w:name="_Toc505080226"/>
      <w:bookmarkEnd w:id="11"/>
      <w:r w:rsidRPr="0068148D">
        <w:t>Údaje o žadateli</w:t>
      </w:r>
      <w:bookmarkEnd w:id="12"/>
      <w:bookmarkEnd w:id="13"/>
      <w:bookmarkEnd w:id="14"/>
    </w:p>
    <w:tbl>
      <w:tblPr>
        <w:tblW w:w="0" w:type="auto"/>
        <w:jc w:val="center"/>
        <w:tblCellSpacing w:w="142" w:type="dxa"/>
        <w:tblLook w:val="01E0" w:firstRow="1" w:lastRow="1" w:firstColumn="1" w:lastColumn="1" w:noHBand="0" w:noVBand="0"/>
      </w:tblPr>
      <w:tblGrid>
        <w:gridCol w:w="4738"/>
        <w:gridCol w:w="4332"/>
      </w:tblGrid>
      <w:tr w:rsidR="0090594A" w:rsidRPr="0068148D" w:rsidTr="009415B9">
        <w:trPr>
          <w:trHeight w:val="1741"/>
          <w:tblCellSpacing w:w="142" w:type="dxa"/>
          <w:jc w:val="center"/>
        </w:trPr>
        <w:tc>
          <w:tcPr>
            <w:tcW w:w="4870" w:type="dxa"/>
            <w:hideMark/>
          </w:tcPr>
          <w:p w:rsidR="0090594A" w:rsidRPr="0068148D" w:rsidRDefault="0090594A" w:rsidP="009415B9">
            <w:pPr>
              <w:ind w:left="20"/>
              <w:rPr>
                <w:b/>
              </w:rPr>
            </w:pPr>
            <w:r w:rsidRPr="0068148D">
              <w:rPr>
                <w:b/>
              </w:rPr>
              <w:t>Stavebník (objednatel):</w:t>
            </w:r>
          </w:p>
        </w:tc>
        <w:tc>
          <w:tcPr>
            <w:tcW w:w="4240" w:type="dxa"/>
            <w:hideMark/>
          </w:tcPr>
          <w:p w:rsidR="002F1592" w:rsidRPr="00E21D8A" w:rsidRDefault="002F1592" w:rsidP="002F1592">
            <w:pPr>
              <w:rPr>
                <w:b/>
              </w:rPr>
            </w:pPr>
            <w:r w:rsidRPr="00E21D8A">
              <w:rPr>
                <w:b/>
              </w:rPr>
              <w:t>Město Červený Kostelec</w:t>
            </w:r>
          </w:p>
          <w:p w:rsidR="002F1592" w:rsidRPr="0067387A" w:rsidRDefault="002F1592" w:rsidP="002F1592">
            <w:r>
              <w:t xml:space="preserve">Náměstí </w:t>
            </w:r>
            <w:proofErr w:type="gramStart"/>
            <w:r>
              <w:t>T.G.</w:t>
            </w:r>
            <w:proofErr w:type="gramEnd"/>
            <w:r>
              <w:t xml:space="preserve"> Masaryka 120</w:t>
            </w:r>
          </w:p>
          <w:p w:rsidR="002F1592" w:rsidRPr="0067387A" w:rsidRDefault="002F1592" w:rsidP="002F1592">
            <w:r>
              <w:t>549 41 Červený Kostelec</w:t>
            </w:r>
          </w:p>
          <w:p w:rsidR="0090594A" w:rsidRPr="00A036DB" w:rsidRDefault="0090594A" w:rsidP="009415B9">
            <w:pPr>
              <w:spacing w:line="360" w:lineRule="auto"/>
              <w:jc w:val="both"/>
            </w:pPr>
          </w:p>
          <w:p w:rsidR="002F1592" w:rsidRPr="00E21D8A" w:rsidRDefault="00016F96" w:rsidP="002F1592">
            <w:pPr>
              <w:rPr>
                <w:b/>
              </w:rPr>
            </w:pPr>
            <w:r>
              <w:rPr>
                <w:b/>
              </w:rPr>
              <w:t>Údržba</w:t>
            </w:r>
            <w:r w:rsidR="002F1592">
              <w:rPr>
                <w:b/>
              </w:rPr>
              <w:t xml:space="preserve"> silnic </w:t>
            </w:r>
            <w:proofErr w:type="gramStart"/>
            <w:r w:rsidR="002F1592">
              <w:rPr>
                <w:b/>
              </w:rPr>
              <w:t>Královéhradeckého  kraje</w:t>
            </w:r>
            <w:proofErr w:type="gramEnd"/>
          </w:p>
          <w:p w:rsidR="002F1592" w:rsidRPr="0067387A" w:rsidRDefault="002F1592" w:rsidP="002F1592">
            <w:r>
              <w:t>Kutnohorská 59</w:t>
            </w:r>
          </w:p>
          <w:p w:rsidR="002F1592" w:rsidRPr="0067387A" w:rsidRDefault="002F1592" w:rsidP="002F1592">
            <w:r>
              <w:t>500 04 Hradec Králové-Plačice</w:t>
            </w:r>
          </w:p>
          <w:p w:rsidR="0090594A" w:rsidRPr="00485231" w:rsidRDefault="0090594A" w:rsidP="009415B9">
            <w:pPr>
              <w:spacing w:line="360" w:lineRule="auto"/>
              <w:jc w:val="both"/>
            </w:pPr>
          </w:p>
        </w:tc>
      </w:tr>
    </w:tbl>
    <w:p w:rsidR="0090594A" w:rsidRPr="0068148D" w:rsidRDefault="0090594A" w:rsidP="0090594A">
      <w:pPr>
        <w:pStyle w:val="Nadpis2"/>
      </w:pPr>
      <w:bookmarkStart w:id="15" w:name="__RefHeading__329_153013362"/>
      <w:bookmarkStart w:id="16" w:name="_Toc361662672"/>
      <w:bookmarkStart w:id="17" w:name="_Toc484695730"/>
      <w:bookmarkStart w:id="18" w:name="_Toc505080227"/>
      <w:bookmarkEnd w:id="15"/>
      <w:r w:rsidRPr="0068148D">
        <w:t>Údaje o zpracovateli dokumentace</w:t>
      </w:r>
      <w:bookmarkEnd w:id="16"/>
      <w:bookmarkEnd w:id="17"/>
      <w:bookmarkEnd w:id="18"/>
      <w:r w:rsidRPr="0068148D">
        <w:t xml:space="preserve"> </w:t>
      </w:r>
    </w:p>
    <w:tbl>
      <w:tblPr>
        <w:tblW w:w="0" w:type="auto"/>
        <w:jc w:val="center"/>
        <w:tblCellSpacing w:w="142" w:type="dxa"/>
        <w:tblLook w:val="01E0" w:firstRow="1" w:lastRow="1" w:firstColumn="1" w:lastColumn="1" w:noHBand="0" w:noVBand="0"/>
      </w:tblPr>
      <w:tblGrid>
        <w:gridCol w:w="4801"/>
        <w:gridCol w:w="4269"/>
      </w:tblGrid>
      <w:tr w:rsidR="0090594A" w:rsidRPr="0068148D" w:rsidTr="0061060C">
        <w:trPr>
          <w:trHeight w:val="1429"/>
          <w:tblCellSpacing w:w="142" w:type="dxa"/>
          <w:jc w:val="center"/>
        </w:trPr>
        <w:tc>
          <w:tcPr>
            <w:tcW w:w="4375" w:type="dxa"/>
            <w:hideMark/>
          </w:tcPr>
          <w:p w:rsidR="0090594A" w:rsidRPr="0068148D" w:rsidRDefault="0090594A" w:rsidP="009415B9">
            <w:pPr>
              <w:ind w:left="20"/>
              <w:rPr>
                <w:b/>
              </w:rPr>
            </w:pPr>
            <w:r w:rsidRPr="0068148D">
              <w:rPr>
                <w:b/>
              </w:rPr>
              <w:t>Projektant stavby:</w:t>
            </w:r>
          </w:p>
        </w:tc>
        <w:tc>
          <w:tcPr>
            <w:tcW w:w="3843" w:type="dxa"/>
            <w:hideMark/>
          </w:tcPr>
          <w:p w:rsidR="0090594A" w:rsidRPr="0068148D" w:rsidRDefault="0090594A" w:rsidP="009415B9">
            <w:pPr>
              <w:rPr>
                <w:rStyle w:val="tsubjname"/>
                <w:b/>
              </w:rPr>
            </w:pPr>
            <w:r w:rsidRPr="0068148D">
              <w:rPr>
                <w:rStyle w:val="tsubjname"/>
                <w:b/>
              </w:rPr>
              <w:t>Dopravoprojekt Ostrava a.s.</w:t>
            </w:r>
          </w:p>
          <w:p w:rsidR="0090594A" w:rsidRPr="0068148D" w:rsidRDefault="0090594A" w:rsidP="009415B9">
            <w:r w:rsidRPr="0068148D">
              <w:t>Masarykovo nám.5/5</w:t>
            </w:r>
          </w:p>
          <w:p w:rsidR="0090594A" w:rsidRPr="0068148D" w:rsidRDefault="0090594A" w:rsidP="009415B9">
            <w:r w:rsidRPr="0068148D">
              <w:t xml:space="preserve">702 00, Ostrava – Moravská Ostrava </w:t>
            </w:r>
          </w:p>
          <w:p w:rsidR="0090594A" w:rsidRDefault="0090594A" w:rsidP="009415B9">
            <w:r w:rsidRPr="0068148D">
              <w:t>IČO 427 67</w:t>
            </w:r>
            <w:r w:rsidR="0061060C">
              <w:t> </w:t>
            </w:r>
            <w:r w:rsidRPr="0068148D">
              <w:t>377</w:t>
            </w:r>
          </w:p>
          <w:p w:rsidR="0061060C" w:rsidRPr="0068148D" w:rsidRDefault="0061060C" w:rsidP="009415B9">
            <w:r>
              <w:br/>
            </w:r>
          </w:p>
        </w:tc>
      </w:tr>
    </w:tbl>
    <w:p w:rsidR="0061060C" w:rsidRPr="00191EA3" w:rsidRDefault="0061060C" w:rsidP="0061060C">
      <w:pPr>
        <w:pStyle w:val="Nadpis1"/>
        <w:numPr>
          <w:ilvl w:val="0"/>
          <w:numId w:val="49"/>
        </w:numPr>
        <w:tabs>
          <w:tab w:val="clear" w:pos="-1"/>
        </w:tabs>
        <w:ind w:left="851"/>
      </w:pPr>
      <w:bookmarkStart w:id="19" w:name="_Toc505080228"/>
      <w:bookmarkStart w:id="20" w:name="_Toc134721603"/>
      <w:bookmarkStart w:id="21" w:name="_Toc134953259"/>
      <w:bookmarkStart w:id="22" w:name="_Toc134971798"/>
      <w:bookmarkStart w:id="23" w:name="_Toc134971878"/>
      <w:bookmarkStart w:id="24" w:name="_Toc134972119"/>
      <w:bookmarkStart w:id="25" w:name="_Toc228676066"/>
      <w:r w:rsidRPr="00191EA3">
        <w:t>úvod</w:t>
      </w:r>
      <w:bookmarkEnd w:id="19"/>
    </w:p>
    <w:p w:rsidR="0061060C" w:rsidRPr="00191EA3" w:rsidRDefault="0061060C" w:rsidP="0061060C">
      <w:pPr>
        <w:pStyle w:val="Odstavec"/>
      </w:pPr>
      <w:r w:rsidRPr="00191EA3">
        <w:t xml:space="preserve">Koncepce odpadového hospodářství stavby je zpracována na základě platné legislativy v odpadovém hospodářství a jejím cílem je stanovit základní principy nakládání s odpady vznikajícími při předmětné stavbě a to v přímých souvislostech s hlavním staveništěm. Druhy vznikajících odpadů, jejichž vznik souvisí přímo s prováděnými stavebními činnostmi, jsou </w:t>
      </w:r>
      <w:r w:rsidRPr="00191EA3">
        <w:lastRenderedPageBreak/>
        <w:t>uvedeny níže. S ohledem na zkušenosti s obdobnými stavbami, a s přihlédnutím k druhu a rozsahu prováděných činností i s ohledem na místo stavby nepředpokládáme produkci odpadů, které by mohly znamenat vyšší zátěž životního prostředí.</w:t>
      </w:r>
    </w:p>
    <w:p w:rsidR="0061060C" w:rsidRPr="00191EA3" w:rsidRDefault="0061060C" w:rsidP="0061060C">
      <w:pPr>
        <w:pStyle w:val="Odstavec"/>
      </w:pPr>
      <w:r w:rsidRPr="00191EA3">
        <w:t>V souvislosti se vzrůstajícím významem ochrany životního prostředí je nutné se vzniklým odpadem nakládat dle níže uvedeného textu.</w:t>
      </w:r>
    </w:p>
    <w:p w:rsidR="0061060C" w:rsidRPr="00191EA3" w:rsidRDefault="0061060C" w:rsidP="0061060C">
      <w:pPr>
        <w:pStyle w:val="Odstavec"/>
      </w:pPr>
      <w:r w:rsidRPr="00191EA3">
        <w:t>Nakládání s odpady musí odpovídat zejména následujícím předpisům:</w:t>
      </w:r>
    </w:p>
    <w:p w:rsidR="0061060C" w:rsidRPr="00191EA3" w:rsidRDefault="0061060C" w:rsidP="0061060C">
      <w:pPr>
        <w:numPr>
          <w:ilvl w:val="0"/>
          <w:numId w:val="25"/>
        </w:numPr>
        <w:tabs>
          <w:tab w:val="left" w:pos="1701"/>
          <w:tab w:val="left" w:pos="1985"/>
        </w:tabs>
        <w:spacing w:before="120"/>
        <w:ind w:left="1985" w:hanging="284"/>
        <w:jc w:val="both"/>
      </w:pPr>
      <w:r w:rsidRPr="00191EA3">
        <w:t>zákon č. 185/2001 Sb., o odpadech v platném znění</w:t>
      </w:r>
    </w:p>
    <w:p w:rsidR="0061060C" w:rsidRPr="00191EA3" w:rsidRDefault="0061060C" w:rsidP="0061060C">
      <w:pPr>
        <w:numPr>
          <w:ilvl w:val="0"/>
          <w:numId w:val="25"/>
        </w:numPr>
        <w:tabs>
          <w:tab w:val="left" w:pos="1701"/>
          <w:tab w:val="left" w:pos="1985"/>
        </w:tabs>
        <w:ind w:left="1985" w:hanging="284"/>
        <w:jc w:val="both"/>
      </w:pPr>
      <w:r w:rsidRPr="00191EA3">
        <w:t>vyhláška č. 381/2001 Sb., kterou se stanoví katalog odpadů,</w:t>
      </w:r>
    </w:p>
    <w:p w:rsidR="0061060C" w:rsidRPr="00191EA3" w:rsidRDefault="0061060C" w:rsidP="0061060C">
      <w:pPr>
        <w:numPr>
          <w:ilvl w:val="0"/>
          <w:numId w:val="25"/>
        </w:numPr>
        <w:tabs>
          <w:tab w:val="left" w:pos="1701"/>
          <w:tab w:val="left" w:pos="1985"/>
        </w:tabs>
        <w:ind w:left="1985" w:hanging="284"/>
        <w:jc w:val="both"/>
      </w:pPr>
      <w:r w:rsidRPr="00191EA3">
        <w:t>vyhláška č. 383/2001 Sb., o podrobnostech nakládání s odpady.</w:t>
      </w:r>
    </w:p>
    <w:p w:rsidR="0061060C" w:rsidRPr="00191EA3" w:rsidRDefault="0061060C" w:rsidP="0061060C">
      <w:pPr>
        <w:numPr>
          <w:ilvl w:val="0"/>
          <w:numId w:val="25"/>
        </w:numPr>
        <w:tabs>
          <w:tab w:val="left" w:pos="1701"/>
          <w:tab w:val="left" w:pos="1985"/>
        </w:tabs>
        <w:ind w:left="1985" w:hanging="284"/>
        <w:jc w:val="both"/>
      </w:pPr>
      <w:r>
        <w:t>v</w:t>
      </w:r>
      <w:r w:rsidRPr="00191EA3">
        <w:t>yhláška č. 61/2010 Sb., kterou se mění vyhláška č. 294/2005 Sb., o</w:t>
      </w:r>
      <w:r>
        <w:t> </w:t>
      </w:r>
      <w:r w:rsidRPr="00191EA3">
        <w:t>podmínkách ukládání odpadů na skládky a jejich využívání na povrchu terénu;</w:t>
      </w:r>
    </w:p>
    <w:p w:rsidR="0061060C" w:rsidRPr="00191EA3" w:rsidRDefault="0061060C" w:rsidP="0061060C">
      <w:pPr>
        <w:pStyle w:val="Nadpis1"/>
        <w:numPr>
          <w:ilvl w:val="0"/>
          <w:numId w:val="49"/>
        </w:numPr>
        <w:tabs>
          <w:tab w:val="clear" w:pos="-1"/>
        </w:tabs>
        <w:ind w:left="851"/>
      </w:pPr>
      <w:bookmarkStart w:id="26" w:name="_Toc474731765"/>
      <w:bookmarkStart w:id="27" w:name="_Toc505080229"/>
      <w:r w:rsidRPr="00191EA3">
        <w:t>Vznik odpadů</w:t>
      </w:r>
      <w:bookmarkStart w:id="28" w:name="_Toc400339967"/>
      <w:bookmarkStart w:id="29" w:name="_Toc400340070"/>
      <w:bookmarkStart w:id="30" w:name="_Toc400340231"/>
      <w:bookmarkStart w:id="31" w:name="_Toc400345377"/>
      <w:bookmarkStart w:id="32" w:name="_Toc400345667"/>
      <w:bookmarkStart w:id="33" w:name="_Toc424955391"/>
      <w:bookmarkStart w:id="34" w:name="_Toc424956062"/>
      <w:bookmarkEnd w:id="26"/>
      <w:bookmarkEnd w:id="27"/>
    </w:p>
    <w:p w:rsidR="0061060C" w:rsidRPr="00191EA3" w:rsidRDefault="0061060C" w:rsidP="0061060C">
      <w:pPr>
        <w:pStyle w:val="Nadpis6"/>
        <w:numPr>
          <w:ilvl w:val="5"/>
          <w:numId w:val="49"/>
        </w:numPr>
        <w:rPr>
          <w:b w:val="0"/>
          <w:bCs w:val="0"/>
        </w:rPr>
      </w:pPr>
      <w:r w:rsidRPr="00191EA3">
        <w:rPr>
          <w:b w:val="0"/>
          <w:bCs w:val="0"/>
        </w:rPr>
        <w:t>Odpady vznikající na místě hlavního staveniště</w:t>
      </w:r>
      <w:bookmarkEnd w:id="28"/>
      <w:bookmarkEnd w:id="29"/>
      <w:bookmarkEnd w:id="30"/>
      <w:bookmarkEnd w:id="31"/>
      <w:bookmarkEnd w:id="32"/>
      <w:bookmarkEnd w:id="33"/>
      <w:bookmarkEnd w:id="34"/>
      <w:r w:rsidRPr="00191EA3">
        <w:rPr>
          <w:b w:val="0"/>
          <w:bCs w:val="0"/>
        </w:rPr>
        <w:t>.</w:t>
      </w:r>
    </w:p>
    <w:p w:rsidR="0061060C" w:rsidRPr="00191EA3" w:rsidRDefault="0061060C" w:rsidP="0061060C">
      <w:pPr>
        <w:pStyle w:val="Odstavec"/>
      </w:pPr>
      <w:r w:rsidRPr="00191EA3">
        <w:t>V rámci komplexu činností, které budou prováděny a které lze v rámci stavby „</w:t>
      </w:r>
      <w:r w:rsidR="00AB4A1F">
        <w:t>III/3038 Červený Kostelec, ul. Sokolská</w:t>
      </w:r>
      <w:r w:rsidRPr="00191EA3">
        <w:t>“ předpokládat, budou vznikat stavební a demoliční odpady – kódu</w:t>
      </w:r>
      <w:r w:rsidRPr="00191EA3">
        <w:rPr>
          <w:u w:val="single"/>
        </w:rPr>
        <w:t xml:space="preserve"> druhu odpadu </w:t>
      </w:r>
      <w:r w:rsidRPr="00191EA3">
        <w:rPr>
          <w:bCs w:val="0"/>
          <w:u w:val="single"/>
        </w:rPr>
        <w:t>17</w:t>
      </w:r>
      <w:r w:rsidRPr="00191EA3">
        <w:t xml:space="preserve"> dle katalogu odpadů uvedeném ve vyhlášce 381/2001 Sb. v návaznosti na zákon  185/2001 o odpadech z 15. května 2001. Účinnost zákona i vyhlášky je dnem 1. 1. 2002. </w:t>
      </w:r>
    </w:p>
    <w:p w:rsidR="0061060C" w:rsidRPr="00191EA3" w:rsidRDefault="0061060C" w:rsidP="0061060C">
      <w:pPr>
        <w:pStyle w:val="Odstavec"/>
      </w:pPr>
      <w:r w:rsidRPr="00191EA3">
        <w:t>Přehled druhů odpadů, které se na stavbě vyskytnou, popřípadě mohou vyskytnout:</w:t>
      </w:r>
    </w:p>
    <w:p w:rsidR="0061060C" w:rsidRPr="00191EA3" w:rsidRDefault="0061060C" w:rsidP="0061060C">
      <w:pPr>
        <w:pStyle w:val="Odstavec"/>
      </w:pPr>
      <w:r w:rsidRPr="00191EA3">
        <w:t>Vysvětlivky:</w:t>
      </w:r>
      <w:r w:rsidRPr="00191EA3">
        <w:tab/>
        <w:t>O</w:t>
      </w:r>
      <w:r w:rsidRPr="00191EA3">
        <w:tab/>
        <w:t xml:space="preserve">odpad </w:t>
      </w:r>
      <w:r>
        <w:t>ostatní</w:t>
      </w:r>
    </w:p>
    <w:p w:rsidR="0061060C" w:rsidRPr="00191EA3" w:rsidRDefault="0061060C" w:rsidP="0061060C">
      <w:pPr>
        <w:pStyle w:val="Odstavec"/>
      </w:pPr>
      <w:r w:rsidRPr="00191EA3">
        <w:tab/>
      </w:r>
      <w:r>
        <w:tab/>
      </w:r>
      <w:r>
        <w:tab/>
      </w:r>
      <w:r w:rsidRPr="00191EA3">
        <w:t>N</w:t>
      </w:r>
      <w:r w:rsidRPr="00191EA3">
        <w:tab/>
        <w:t>odpad nebezpečný</w:t>
      </w:r>
    </w:p>
    <w:p w:rsidR="0061060C" w:rsidRPr="00191EA3" w:rsidRDefault="0061060C" w:rsidP="0061060C">
      <w:pPr>
        <w:pStyle w:val="Odstavec"/>
      </w:pPr>
      <w:proofErr w:type="gramStart"/>
      <w:r w:rsidRPr="00191EA3">
        <w:t>(–</w:t>
      </w:r>
      <w:r>
        <w:t> </w:t>
      </w:r>
      <w:r w:rsidRPr="00191EA3">
        <w:t>prv</w:t>
      </w:r>
      <w:r w:rsidR="00BF02F7">
        <w:t>ní</w:t>
      </w:r>
      <w:proofErr w:type="gramEnd"/>
      <w:r w:rsidRPr="00191EA3">
        <w:t xml:space="preserve"> dvojčíslí označuje skupinu odpadů, – druhé dvojčíslí označuje podskupinu odpadů, – třetí dvojčíslí označuje druh odpadu zařazeného do příslušné skupiny (podskupiny) odpadů).</w:t>
      </w:r>
    </w:p>
    <w:p w:rsidR="0061060C" w:rsidRDefault="0061060C" w:rsidP="0061060C">
      <w:pPr>
        <w:pStyle w:val="Odstavec"/>
      </w:pPr>
      <w:r w:rsidRPr="00191EA3">
        <w:t>V průběhu výstavby lze v prostoru hlavního staveniště s vysokou pravděpodobností očekávat vznik následujících druhů odpadů:</w:t>
      </w:r>
    </w:p>
    <w:p w:rsidR="0061060C" w:rsidRPr="00191EA3" w:rsidRDefault="0061060C" w:rsidP="0061060C">
      <w:pPr>
        <w:pStyle w:val="Odstavec"/>
      </w:pPr>
    </w:p>
    <w:p w:rsidR="0061060C" w:rsidRPr="00864521" w:rsidRDefault="0061060C" w:rsidP="0061060C">
      <w:pPr>
        <w:spacing w:before="120"/>
        <w:rPr>
          <w:b/>
        </w:rPr>
      </w:pPr>
      <w:r w:rsidRPr="00864521">
        <w:rPr>
          <w:b/>
        </w:rPr>
        <w:t>17</w:t>
      </w:r>
      <w:r w:rsidRPr="00864521">
        <w:rPr>
          <w:b/>
        </w:rPr>
        <w:tab/>
        <w:t>STAVEBNÍ A DEMOLIČNÍ ODPADY (VČETNĚ VYTĚŽENÉ</w:t>
      </w:r>
    </w:p>
    <w:p w:rsidR="0061060C" w:rsidRPr="00864521" w:rsidRDefault="0061060C" w:rsidP="0061060C">
      <w:pPr>
        <w:rPr>
          <w:b/>
          <w:bCs/>
        </w:rPr>
      </w:pPr>
      <w:r w:rsidRPr="00864521">
        <w:rPr>
          <w:b/>
        </w:rPr>
        <w:tab/>
      </w:r>
      <w:r w:rsidRPr="00864521">
        <w:rPr>
          <w:b/>
          <w:bCs/>
        </w:rPr>
        <w:t>ZEMINY Z KONTAMINOVANÝCH MÍST)</w:t>
      </w:r>
    </w:p>
    <w:p w:rsidR="0061060C" w:rsidRPr="00864521" w:rsidRDefault="0061060C" w:rsidP="0061060C">
      <w:pPr>
        <w:rPr>
          <w:b/>
          <w:bCs/>
        </w:rPr>
      </w:pPr>
      <w:r w:rsidRPr="00864521">
        <w:rPr>
          <w:b/>
          <w:bCs/>
        </w:rPr>
        <w:t>17 01</w:t>
      </w:r>
      <w:r>
        <w:rPr>
          <w:b/>
          <w:bCs/>
        </w:rPr>
        <w:tab/>
      </w:r>
      <w:r w:rsidRPr="00864521">
        <w:rPr>
          <w:b/>
          <w:bCs/>
        </w:rPr>
        <w:tab/>
        <w:t>Beton, cihly, tašky a keramika, výrobky ze sádry a azbestu</w:t>
      </w:r>
    </w:p>
    <w:p w:rsidR="0061060C" w:rsidRPr="00864521" w:rsidRDefault="0061060C" w:rsidP="0061060C">
      <w:r w:rsidRPr="00864521">
        <w:t>17 01 01</w:t>
      </w:r>
      <w:r w:rsidRPr="00864521">
        <w:tab/>
        <w:t>Beton</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t>O</w:t>
      </w:r>
    </w:p>
    <w:p w:rsidR="0061060C" w:rsidRPr="00864521" w:rsidRDefault="0061060C" w:rsidP="0061060C">
      <w:r w:rsidRPr="00864521">
        <w:t>17 01 02</w:t>
      </w:r>
      <w:r w:rsidRPr="00864521">
        <w:tab/>
        <w:t>Cihla</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tab/>
      </w:r>
      <w:r w:rsidRPr="00864521">
        <w:t>O</w:t>
      </w:r>
    </w:p>
    <w:p w:rsidR="0061060C" w:rsidRDefault="0061060C" w:rsidP="0061060C">
      <w:r>
        <w:t>17 01 03</w:t>
      </w:r>
      <w:r>
        <w:tab/>
        <w:t>tašky a keramické výrobky</w:t>
      </w:r>
      <w:r>
        <w:tab/>
      </w:r>
      <w:r>
        <w:tab/>
      </w:r>
      <w:r>
        <w:tab/>
      </w:r>
      <w:r>
        <w:tab/>
      </w:r>
      <w:r>
        <w:tab/>
      </w:r>
      <w:r>
        <w:tab/>
      </w:r>
      <w:r>
        <w:tab/>
      </w:r>
      <w:r>
        <w:tab/>
        <w:t>O</w:t>
      </w:r>
    </w:p>
    <w:p w:rsidR="0061060C" w:rsidRPr="00864521" w:rsidRDefault="0061060C" w:rsidP="0061060C">
      <w:pPr>
        <w:ind w:left="1695" w:hanging="1695"/>
      </w:pPr>
      <w:r w:rsidRPr="00864521">
        <w:t xml:space="preserve">17 01 </w:t>
      </w:r>
      <w:r>
        <w:t>07</w:t>
      </w:r>
      <w:r w:rsidRPr="00864521">
        <w:tab/>
      </w:r>
      <w:r>
        <w:t xml:space="preserve">Směsi nebo oddělené frakce betonu, cihel, tašek a keramických výrobků neuvedené pod číslem 17 01 06 </w:t>
      </w:r>
    </w:p>
    <w:p w:rsidR="0061060C" w:rsidRPr="00864521" w:rsidRDefault="0061060C" w:rsidP="0061060C">
      <w:pPr>
        <w:rPr>
          <w:b/>
          <w:bCs/>
        </w:rPr>
      </w:pPr>
      <w:r w:rsidRPr="00864521">
        <w:rPr>
          <w:b/>
          <w:bCs/>
        </w:rPr>
        <w:t>17 02</w:t>
      </w:r>
      <w:r w:rsidRPr="00864521">
        <w:rPr>
          <w:b/>
          <w:bCs/>
        </w:rPr>
        <w:tab/>
      </w:r>
      <w:r>
        <w:rPr>
          <w:b/>
          <w:bCs/>
        </w:rPr>
        <w:tab/>
      </w:r>
      <w:r w:rsidRPr="00864521">
        <w:rPr>
          <w:b/>
          <w:bCs/>
        </w:rPr>
        <w:t>Dřevo, sklo a plasty</w:t>
      </w:r>
    </w:p>
    <w:p w:rsidR="0061060C" w:rsidRPr="00864521" w:rsidRDefault="0061060C" w:rsidP="0061060C">
      <w:r w:rsidRPr="00864521">
        <w:t>17 02 01</w:t>
      </w:r>
      <w:r w:rsidRPr="00864521">
        <w:tab/>
        <w:t>Dřevo</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t>O</w:t>
      </w:r>
    </w:p>
    <w:p w:rsidR="0061060C" w:rsidRDefault="0061060C" w:rsidP="0061060C">
      <w:r>
        <w:t>17 02 02</w:t>
      </w:r>
      <w:r>
        <w:tab/>
        <w:t>Sklo</w:t>
      </w:r>
      <w:r>
        <w:tab/>
      </w:r>
      <w:r>
        <w:tab/>
      </w:r>
      <w:r>
        <w:tab/>
      </w:r>
      <w:r>
        <w:tab/>
      </w:r>
      <w:r>
        <w:tab/>
      </w:r>
      <w:r>
        <w:tab/>
      </w:r>
      <w:r>
        <w:tab/>
      </w:r>
      <w:r>
        <w:tab/>
      </w:r>
      <w:r>
        <w:tab/>
      </w:r>
      <w:r>
        <w:tab/>
      </w:r>
      <w:r>
        <w:tab/>
      </w:r>
      <w:r>
        <w:tab/>
        <w:t>O</w:t>
      </w:r>
    </w:p>
    <w:p w:rsidR="0061060C" w:rsidRPr="00864521" w:rsidRDefault="0061060C" w:rsidP="0061060C">
      <w:r w:rsidRPr="00864521">
        <w:t>17 02 03</w:t>
      </w:r>
      <w:r w:rsidRPr="00864521">
        <w:tab/>
        <w:t>Plasty</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t>O</w:t>
      </w:r>
    </w:p>
    <w:p w:rsidR="0061060C" w:rsidRPr="00864521" w:rsidRDefault="0061060C" w:rsidP="0061060C">
      <w:pPr>
        <w:rPr>
          <w:b/>
          <w:bCs/>
        </w:rPr>
      </w:pPr>
      <w:r w:rsidRPr="00864521">
        <w:rPr>
          <w:b/>
          <w:bCs/>
        </w:rPr>
        <w:t>17 03</w:t>
      </w:r>
      <w:r w:rsidRPr="00864521">
        <w:rPr>
          <w:b/>
          <w:bCs/>
        </w:rPr>
        <w:tab/>
      </w:r>
      <w:r>
        <w:rPr>
          <w:b/>
          <w:bCs/>
        </w:rPr>
        <w:tab/>
      </w:r>
      <w:r w:rsidRPr="00864521">
        <w:rPr>
          <w:b/>
          <w:bCs/>
        </w:rPr>
        <w:t>Asfaltové směsi, dehet a výrobky z dehtu</w:t>
      </w:r>
    </w:p>
    <w:p w:rsidR="0061060C" w:rsidRPr="00864521" w:rsidRDefault="0061060C" w:rsidP="0061060C">
      <w:r w:rsidRPr="00864521">
        <w:t>17 03 01*</w:t>
      </w:r>
      <w:r w:rsidRPr="00864521">
        <w:tab/>
        <w:t>Asfaltové směsi obsahující dehet</w:t>
      </w:r>
      <w:r w:rsidRPr="00864521">
        <w:tab/>
      </w:r>
      <w:r w:rsidRPr="00864521">
        <w:tab/>
      </w:r>
      <w:r w:rsidRPr="00864521">
        <w:tab/>
      </w:r>
      <w:r w:rsidRPr="00864521">
        <w:tab/>
      </w:r>
      <w:r w:rsidRPr="00864521">
        <w:tab/>
      </w:r>
      <w:r w:rsidRPr="00864521">
        <w:tab/>
      </w:r>
      <w:r w:rsidRPr="00864521">
        <w:tab/>
        <w:t>N</w:t>
      </w:r>
    </w:p>
    <w:p w:rsidR="0061060C" w:rsidRPr="00864521" w:rsidRDefault="0061060C" w:rsidP="0061060C">
      <w:r w:rsidRPr="00864521">
        <w:t>17 03 02</w:t>
      </w:r>
      <w:r w:rsidRPr="00864521">
        <w:tab/>
        <w:t>Asfaltové směsi neuvedené pod číslem 17 03 01 (bez dehtu)</w:t>
      </w:r>
      <w:r w:rsidRPr="00864521">
        <w:tab/>
      </w:r>
      <w:r w:rsidRPr="00864521">
        <w:tab/>
        <w:t>O</w:t>
      </w:r>
    </w:p>
    <w:p w:rsidR="0061060C" w:rsidRPr="00864521" w:rsidRDefault="0061060C" w:rsidP="0061060C">
      <w:r w:rsidRPr="00864521">
        <w:t>17 03 03</w:t>
      </w:r>
      <w:r w:rsidRPr="00864521">
        <w:tab/>
        <w:t>Dehet a/nebo výrobky z dehtu</w:t>
      </w:r>
      <w:r w:rsidRPr="00864521">
        <w:tab/>
      </w:r>
      <w:r w:rsidRPr="00864521">
        <w:tab/>
      </w:r>
      <w:r w:rsidRPr="00864521">
        <w:tab/>
      </w:r>
      <w:r w:rsidRPr="00864521">
        <w:tab/>
      </w:r>
      <w:r w:rsidRPr="00864521">
        <w:tab/>
      </w:r>
      <w:r w:rsidRPr="00864521">
        <w:tab/>
      </w:r>
      <w:r w:rsidRPr="00864521">
        <w:tab/>
        <w:t>N</w:t>
      </w:r>
    </w:p>
    <w:p w:rsidR="0061060C" w:rsidRPr="00864521" w:rsidRDefault="0061060C" w:rsidP="0061060C">
      <w:pPr>
        <w:rPr>
          <w:b/>
          <w:bCs/>
        </w:rPr>
      </w:pPr>
      <w:r w:rsidRPr="00864521">
        <w:rPr>
          <w:b/>
          <w:bCs/>
        </w:rPr>
        <w:t>17 04</w:t>
      </w:r>
      <w:r>
        <w:rPr>
          <w:b/>
          <w:bCs/>
        </w:rPr>
        <w:tab/>
      </w:r>
      <w:r w:rsidRPr="00864521">
        <w:rPr>
          <w:b/>
          <w:bCs/>
        </w:rPr>
        <w:tab/>
        <w:t>Kovy (včetně jejich slitin)</w:t>
      </w:r>
    </w:p>
    <w:p w:rsidR="0061060C" w:rsidRPr="00864521" w:rsidRDefault="0061060C" w:rsidP="0061060C">
      <w:r w:rsidRPr="00864521">
        <w:t>17 04 02</w:t>
      </w:r>
      <w:r w:rsidRPr="00864521">
        <w:tab/>
        <w:t>Hliník</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r>
      <w:r>
        <w:tab/>
      </w:r>
      <w:r w:rsidRPr="00864521">
        <w:t>O</w:t>
      </w:r>
    </w:p>
    <w:p w:rsidR="0061060C" w:rsidRPr="00864521" w:rsidRDefault="0061060C" w:rsidP="0061060C">
      <w:r w:rsidRPr="00864521">
        <w:t>17 04 05</w:t>
      </w:r>
      <w:r w:rsidRPr="00864521">
        <w:tab/>
        <w:t>Železo a ocel</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t>O</w:t>
      </w:r>
    </w:p>
    <w:p w:rsidR="0061060C" w:rsidRPr="00864521" w:rsidRDefault="0061060C" w:rsidP="0061060C">
      <w:r w:rsidRPr="00864521">
        <w:t>17 04 07</w:t>
      </w:r>
      <w:r w:rsidRPr="00864521">
        <w:tab/>
        <w:t>Směsné kovy</w:t>
      </w:r>
      <w:r w:rsidRPr="00864521">
        <w:tab/>
      </w:r>
      <w:r w:rsidRPr="00864521">
        <w:tab/>
      </w:r>
      <w:r w:rsidRPr="00864521">
        <w:tab/>
      </w:r>
      <w:r w:rsidRPr="00864521">
        <w:tab/>
      </w:r>
      <w:r w:rsidRPr="00864521">
        <w:tab/>
      </w:r>
      <w:r w:rsidRPr="00864521">
        <w:tab/>
      </w:r>
      <w:r w:rsidRPr="00864521">
        <w:tab/>
      </w:r>
      <w:r w:rsidRPr="00864521">
        <w:tab/>
      </w:r>
      <w:r w:rsidRPr="00864521">
        <w:tab/>
      </w:r>
      <w:r w:rsidRPr="00864521">
        <w:tab/>
        <w:t>O</w:t>
      </w:r>
    </w:p>
    <w:p w:rsidR="0061060C" w:rsidRPr="00864521" w:rsidRDefault="0061060C" w:rsidP="0061060C">
      <w:r w:rsidRPr="00864521">
        <w:t>17 04 09*</w:t>
      </w:r>
      <w:r w:rsidRPr="00864521">
        <w:tab/>
        <w:t>Kovový odpad znečištěný nebezpečnými látkami</w:t>
      </w:r>
      <w:r w:rsidRPr="00864521">
        <w:tab/>
      </w:r>
      <w:r w:rsidRPr="00864521">
        <w:tab/>
      </w:r>
      <w:r w:rsidRPr="00864521">
        <w:tab/>
      </w:r>
      <w:r w:rsidRPr="00864521">
        <w:tab/>
        <w:t>N</w:t>
      </w:r>
    </w:p>
    <w:p w:rsidR="0061060C" w:rsidRPr="00864521" w:rsidRDefault="0061060C" w:rsidP="0061060C">
      <w:r w:rsidRPr="00864521">
        <w:lastRenderedPageBreak/>
        <w:t>17 04 10*</w:t>
      </w:r>
      <w:r w:rsidRPr="00864521">
        <w:tab/>
        <w:t>Kabely obsahující ropné látky, uhelný dehet a jiné nebezpečné látky</w:t>
      </w:r>
      <w:r w:rsidRPr="00864521">
        <w:tab/>
        <w:t>N</w:t>
      </w:r>
    </w:p>
    <w:p w:rsidR="0061060C" w:rsidRPr="00864521" w:rsidRDefault="0061060C" w:rsidP="0061060C">
      <w:r w:rsidRPr="00864521">
        <w:t>17 04 11</w:t>
      </w:r>
      <w:r w:rsidRPr="00864521">
        <w:tab/>
        <w:t>Kabely neuvedené pod 17 04 10</w:t>
      </w:r>
    </w:p>
    <w:p w:rsidR="0061060C" w:rsidRPr="00864521" w:rsidRDefault="0061060C" w:rsidP="0061060C">
      <w:pPr>
        <w:rPr>
          <w:b/>
          <w:bCs/>
        </w:rPr>
      </w:pPr>
      <w:r w:rsidRPr="00864521">
        <w:rPr>
          <w:b/>
          <w:bCs/>
        </w:rPr>
        <w:t>17 05</w:t>
      </w:r>
      <w:r w:rsidRPr="00864521">
        <w:rPr>
          <w:b/>
          <w:bCs/>
        </w:rPr>
        <w:tab/>
      </w:r>
      <w:r>
        <w:rPr>
          <w:b/>
          <w:bCs/>
        </w:rPr>
        <w:tab/>
      </w:r>
      <w:r w:rsidRPr="00864521">
        <w:rPr>
          <w:b/>
          <w:bCs/>
        </w:rPr>
        <w:t>Zemina (včetně vytěžené zeminy z kontaminovaných míst),</w:t>
      </w:r>
    </w:p>
    <w:p w:rsidR="0061060C" w:rsidRPr="00864521" w:rsidRDefault="0061060C" w:rsidP="0061060C">
      <w:pPr>
        <w:rPr>
          <w:b/>
          <w:bCs/>
        </w:rPr>
      </w:pPr>
      <w:r w:rsidRPr="00864521">
        <w:rPr>
          <w:b/>
          <w:bCs/>
        </w:rPr>
        <w:tab/>
        <w:t>kamení a vytěžená hlušina</w:t>
      </w:r>
    </w:p>
    <w:p w:rsidR="0061060C" w:rsidRPr="00864521" w:rsidRDefault="0061060C" w:rsidP="0061060C">
      <w:r w:rsidRPr="00864521">
        <w:t>17 05 03*</w:t>
      </w:r>
      <w:r w:rsidRPr="00864521">
        <w:tab/>
        <w:t>Zemina a kamení obsahující nebezpečné látky</w:t>
      </w:r>
      <w:r w:rsidRPr="00864521">
        <w:tab/>
      </w:r>
      <w:r w:rsidRPr="00864521">
        <w:tab/>
      </w:r>
      <w:r w:rsidRPr="00864521">
        <w:tab/>
      </w:r>
      <w:r w:rsidRPr="00864521">
        <w:tab/>
        <w:t>N</w:t>
      </w:r>
    </w:p>
    <w:p w:rsidR="0061060C" w:rsidRPr="00864521" w:rsidRDefault="0061060C" w:rsidP="0061060C">
      <w:r w:rsidRPr="00864521">
        <w:t>17 05 04</w:t>
      </w:r>
      <w:r w:rsidRPr="00864521">
        <w:tab/>
        <w:t>Zemina a kamení neuvedené pod číslem 17 05 03</w:t>
      </w:r>
    </w:p>
    <w:p w:rsidR="0061060C" w:rsidRPr="00864521" w:rsidRDefault="0061060C" w:rsidP="0061060C">
      <w:pPr>
        <w:rPr>
          <w:b/>
          <w:bCs/>
        </w:rPr>
      </w:pPr>
      <w:r w:rsidRPr="00864521">
        <w:rPr>
          <w:b/>
          <w:bCs/>
        </w:rPr>
        <w:t>17 06</w:t>
      </w:r>
      <w:r>
        <w:rPr>
          <w:b/>
          <w:bCs/>
        </w:rPr>
        <w:tab/>
      </w:r>
      <w:r w:rsidRPr="00864521">
        <w:rPr>
          <w:b/>
          <w:bCs/>
        </w:rPr>
        <w:tab/>
        <w:t>Izolační materiály</w:t>
      </w:r>
      <w:r>
        <w:rPr>
          <w:b/>
          <w:bCs/>
        </w:rPr>
        <w:t xml:space="preserve"> a stavební materiály s obsahem azbestu</w:t>
      </w:r>
    </w:p>
    <w:p w:rsidR="0061060C" w:rsidRPr="00864521" w:rsidRDefault="0061060C" w:rsidP="0061060C">
      <w:r w:rsidRPr="00864521">
        <w:t xml:space="preserve">17 06 01 </w:t>
      </w:r>
      <w:r>
        <w:tab/>
      </w:r>
      <w:r w:rsidRPr="00864521">
        <w:t xml:space="preserve">Izolační materiál s obsahem azbestu </w:t>
      </w:r>
      <w:r>
        <w:tab/>
      </w:r>
      <w:r>
        <w:tab/>
      </w:r>
      <w:r>
        <w:tab/>
      </w:r>
      <w:r>
        <w:tab/>
      </w:r>
      <w:r>
        <w:tab/>
      </w:r>
      <w:r>
        <w:tab/>
        <w:t>N</w:t>
      </w:r>
    </w:p>
    <w:p w:rsidR="0061060C" w:rsidRDefault="0061060C" w:rsidP="0061060C">
      <w:pPr>
        <w:rPr>
          <w:sz w:val="23"/>
          <w:szCs w:val="23"/>
        </w:rPr>
      </w:pPr>
      <w:r>
        <w:rPr>
          <w:sz w:val="23"/>
          <w:szCs w:val="23"/>
        </w:rPr>
        <w:t xml:space="preserve">17 06 05 </w:t>
      </w:r>
      <w:r>
        <w:rPr>
          <w:sz w:val="23"/>
          <w:szCs w:val="23"/>
        </w:rPr>
        <w:tab/>
        <w:t xml:space="preserve">Stavební materiály obsahující azbest </w:t>
      </w:r>
      <w:r>
        <w:rPr>
          <w:sz w:val="23"/>
          <w:szCs w:val="23"/>
        </w:rPr>
        <w:tab/>
      </w:r>
      <w:r>
        <w:rPr>
          <w:sz w:val="23"/>
          <w:szCs w:val="23"/>
        </w:rPr>
        <w:tab/>
      </w:r>
      <w:r>
        <w:rPr>
          <w:sz w:val="23"/>
          <w:szCs w:val="23"/>
        </w:rPr>
        <w:tab/>
      </w:r>
      <w:r>
        <w:rPr>
          <w:sz w:val="23"/>
          <w:szCs w:val="23"/>
        </w:rPr>
        <w:tab/>
      </w:r>
      <w:r>
        <w:rPr>
          <w:sz w:val="23"/>
          <w:szCs w:val="23"/>
        </w:rPr>
        <w:tab/>
      </w:r>
      <w:r>
        <w:rPr>
          <w:sz w:val="23"/>
          <w:szCs w:val="23"/>
        </w:rPr>
        <w:tab/>
        <w:t>N</w:t>
      </w:r>
    </w:p>
    <w:p w:rsidR="0061060C" w:rsidRPr="00864521" w:rsidRDefault="0061060C" w:rsidP="0061060C">
      <w:pPr>
        <w:rPr>
          <w:b/>
          <w:bCs/>
        </w:rPr>
      </w:pPr>
      <w:r w:rsidRPr="00864521">
        <w:rPr>
          <w:b/>
          <w:bCs/>
        </w:rPr>
        <w:t>17 09</w:t>
      </w:r>
      <w:r w:rsidRPr="00864521">
        <w:rPr>
          <w:b/>
          <w:bCs/>
        </w:rPr>
        <w:tab/>
      </w:r>
      <w:r>
        <w:rPr>
          <w:b/>
          <w:bCs/>
        </w:rPr>
        <w:tab/>
      </w:r>
      <w:r w:rsidRPr="00864521">
        <w:rPr>
          <w:b/>
          <w:bCs/>
        </w:rPr>
        <w:t>Jiné stavební a demoliční odpady</w:t>
      </w:r>
    </w:p>
    <w:p w:rsidR="0061060C" w:rsidRPr="00864521" w:rsidRDefault="0061060C" w:rsidP="0061060C">
      <w:r w:rsidRPr="00864521">
        <w:t>17 09 04</w:t>
      </w:r>
      <w:r w:rsidRPr="00864521">
        <w:tab/>
        <w:t>Směsné stavební a demoliční odpady neuvedené pod čísly 17 09 01,</w:t>
      </w:r>
      <w:r w:rsidRPr="00864521">
        <w:tab/>
        <w:t>O</w:t>
      </w:r>
    </w:p>
    <w:p w:rsidR="0061060C" w:rsidRPr="00864521" w:rsidRDefault="0061060C" w:rsidP="0061060C">
      <w:r w:rsidRPr="00864521">
        <w:tab/>
        <w:t xml:space="preserve">17 09 </w:t>
      </w:r>
      <w:smartTag w:uri="urn:schemas-microsoft-com:office:smarttags" w:element="metricconverter">
        <w:smartTagPr>
          <w:attr w:name="ProductID" w:val="02 a"/>
        </w:smartTagPr>
        <w:r w:rsidRPr="00864521">
          <w:t>02 a</w:t>
        </w:r>
      </w:smartTag>
      <w:r w:rsidRPr="00864521">
        <w:t xml:space="preserve"> 17 09 03 </w:t>
      </w:r>
    </w:p>
    <w:p w:rsidR="0061060C" w:rsidRPr="00864521" w:rsidRDefault="0061060C" w:rsidP="0061060C">
      <w:pPr>
        <w:pStyle w:val="Odstavec"/>
      </w:pPr>
      <w:r w:rsidRPr="00864521">
        <w:t>Případné další odpady viz katalog odpadů.</w:t>
      </w:r>
    </w:p>
    <w:p w:rsidR="0061060C" w:rsidRPr="00191EA3" w:rsidRDefault="0061060C" w:rsidP="0061060C">
      <w:pPr>
        <w:rPr>
          <w:highlight w:val="yellow"/>
        </w:rPr>
      </w:pPr>
    </w:p>
    <w:p w:rsidR="0061060C" w:rsidRPr="00CA7F63" w:rsidRDefault="0061060C" w:rsidP="0061060C">
      <w:pPr>
        <w:pStyle w:val="Odstavec"/>
      </w:pPr>
      <w:r w:rsidRPr="00CA7F63">
        <w:t>Činnosti, při kterých budou vznikat odpady na místě výstavby uvedených částí komunikací, lze charakterizovat takto:</w:t>
      </w:r>
    </w:p>
    <w:p w:rsidR="0061060C" w:rsidRDefault="0061060C" w:rsidP="0061060C">
      <w:pPr>
        <w:numPr>
          <w:ilvl w:val="0"/>
          <w:numId w:val="24"/>
        </w:numPr>
        <w:tabs>
          <w:tab w:val="left" w:pos="1276"/>
        </w:tabs>
        <w:ind w:left="1276" w:hanging="709"/>
        <w:jc w:val="both"/>
      </w:pPr>
      <w:r>
        <w:t>frézování vozovek</w:t>
      </w:r>
    </w:p>
    <w:p w:rsidR="0061060C" w:rsidRPr="00CA7F63" w:rsidRDefault="0061060C" w:rsidP="0061060C">
      <w:pPr>
        <w:numPr>
          <w:ilvl w:val="0"/>
          <w:numId w:val="24"/>
        </w:numPr>
        <w:tabs>
          <w:tab w:val="left" w:pos="1276"/>
        </w:tabs>
        <w:ind w:left="1276" w:hanging="709"/>
        <w:jc w:val="both"/>
      </w:pPr>
      <w:r>
        <w:t>odstranění konstrukce vozovek</w:t>
      </w:r>
    </w:p>
    <w:p w:rsidR="0061060C" w:rsidRDefault="0061060C" w:rsidP="0061060C">
      <w:pPr>
        <w:numPr>
          <w:ilvl w:val="0"/>
          <w:numId w:val="24"/>
        </w:numPr>
        <w:tabs>
          <w:tab w:val="left" w:pos="1276"/>
        </w:tabs>
        <w:ind w:left="1276" w:hanging="709"/>
        <w:jc w:val="both"/>
      </w:pPr>
      <w:r w:rsidRPr="00CA7F63">
        <w:t xml:space="preserve">pokládání jednotlivých vrstev </w:t>
      </w:r>
      <w:r>
        <w:t xml:space="preserve">vozovky </w:t>
      </w:r>
    </w:p>
    <w:p w:rsidR="0061060C" w:rsidRPr="00CA7F63" w:rsidRDefault="0061060C" w:rsidP="0061060C">
      <w:pPr>
        <w:numPr>
          <w:ilvl w:val="0"/>
          <w:numId w:val="24"/>
        </w:numPr>
        <w:tabs>
          <w:tab w:val="left" w:pos="1276"/>
        </w:tabs>
        <w:ind w:left="1276" w:hanging="709"/>
        <w:jc w:val="both"/>
      </w:pPr>
      <w:r w:rsidRPr="00CA7F63">
        <w:t xml:space="preserve">případné řešení havarijních situací (např. únik PHM z dopravních prostředků a stavebních mechanizmů) – zejména odpady </w:t>
      </w:r>
      <w:proofErr w:type="spellStart"/>
      <w:r w:rsidRPr="00CA7F63">
        <w:t>sk</w:t>
      </w:r>
      <w:proofErr w:type="spellEnd"/>
      <w:r w:rsidRPr="00CA7F63">
        <w:t>. 9 „odpadní směsi oleje a vody, uhlovodíků a vody, emulze“. Případně zachycené látky vzniklé při řešení havarijních situací budou skladovány v těsných uzamykatelných sudech a bude s nimi nakládáno dle zákona 185/2001 Sb., v platném znění</w:t>
      </w:r>
    </w:p>
    <w:p w:rsidR="0061060C" w:rsidRPr="00CA7F63" w:rsidRDefault="0061060C" w:rsidP="0061060C">
      <w:pPr>
        <w:pStyle w:val="Nadpis1"/>
        <w:numPr>
          <w:ilvl w:val="0"/>
          <w:numId w:val="49"/>
        </w:numPr>
        <w:tabs>
          <w:tab w:val="clear" w:pos="-1"/>
        </w:tabs>
        <w:ind w:left="851"/>
      </w:pPr>
      <w:bookmarkStart w:id="35" w:name="_Toc474731766"/>
      <w:bookmarkStart w:id="36" w:name="_Toc505080230"/>
      <w:r w:rsidRPr="00CA7F63">
        <w:t>Nakládání s odpady</w:t>
      </w:r>
      <w:bookmarkEnd w:id="35"/>
      <w:bookmarkEnd w:id="36"/>
    </w:p>
    <w:p w:rsidR="0061060C" w:rsidRDefault="0061060C" w:rsidP="0061060C">
      <w:pPr>
        <w:pStyle w:val="Odstavec"/>
        <w:rPr>
          <w:szCs w:val="22"/>
        </w:rPr>
      </w:pPr>
      <w:r w:rsidRPr="00EA3C30">
        <w:rPr>
          <w:szCs w:val="22"/>
        </w:rPr>
        <w:t>Nakládání s odpady je řešeno zákonem č. 185/2001 Sb. o odpadech z 15. května 2001 a jeho provádějícími předpisy např. vyhláškou č. 383/2001 Sb. o podrobnostech nakládání s odpady ze 17. října 2001, s účinností dnem 1. 1. 2002.</w:t>
      </w:r>
    </w:p>
    <w:p w:rsidR="0061060C" w:rsidRDefault="0061060C" w:rsidP="0061060C">
      <w:pPr>
        <w:pStyle w:val="Odstavec"/>
      </w:pPr>
      <w:r w:rsidRPr="00EA3C30">
        <w:t>Pro odpady zde uvedené se předpokládá, že dřevěný odpad bude odvezen na skládku, odpady charakteru „O“ budou opět využity nebo odvezeny na skládku, odpady charakteru „N“ budou rovněž odvezeny na skládku k tomu určenou. Odpadový materiál charakteru „N“ musí být shromažďovány odděleně do zvlášť k tomu určených nádob z nepropustných materiálů, chráněných proti dešti.</w:t>
      </w:r>
    </w:p>
    <w:p w:rsidR="0061060C" w:rsidRPr="0027304B" w:rsidRDefault="0061060C" w:rsidP="0061060C">
      <w:pPr>
        <w:pStyle w:val="Odstavec"/>
      </w:pPr>
      <w:r w:rsidRPr="00EA3C30">
        <w:t>Při stavebních pracích se mohou vyskytnout ještě další zde neuvedené odpady, které souvisí s technologií zhotovení stavby vybraným zhotovitelem prací. Ve smlouvě investora a zhotovitele na dodávku stavebních prací musí být zakotvena povinnost zhotovitele likvidovat odpady, vznikající jeho činností. Zhotovitel díla musí během stavebních prací zajistit kontrolu práce a údržby stavebních mechanizmů s tím, že pokud dojde k úniku ropných látek do zeminy, je nutné kontaminovanou zeminu ihned vytěžit a uložit do nepropustné nádoby příp. kontejneru, vyvést na příslušnou skládku nebo do spalovny. O vzniklých odpadech musí zhotovitel stavby vést evidenci, aby bylo možno při kolaudaci provést vyhodnocení.</w:t>
      </w:r>
    </w:p>
    <w:p w:rsidR="0061060C" w:rsidRPr="00236A57" w:rsidRDefault="0061060C" w:rsidP="0061060C">
      <w:pPr>
        <w:pStyle w:val="Odstavec"/>
      </w:pPr>
      <w:r w:rsidRPr="00236A57">
        <w:t>Původci vznikajících odpadů budou právnické a podnikající fyzické osoby, které budou provádět úpravu území a vlastní výstavbu. Tyto subjekty budou mít povinnost nakládat s</w:t>
      </w:r>
      <w:r>
        <w:t> </w:t>
      </w:r>
      <w:r w:rsidRPr="00236A57">
        <w:t>odpady podle platné (legislativy podle zákona č. 185/2001 Sb., ve znění pozdějších předpisů), vyhláškou č. 381/2001 Sb., (Katalog odpadů) a vyhláškou č. 376/2001 Sb., o</w:t>
      </w:r>
      <w:r>
        <w:t> </w:t>
      </w:r>
      <w:r w:rsidRPr="00236A57">
        <w:t>hodnocení nebezpečných vlastností odpadů (vše v platném znění).</w:t>
      </w:r>
    </w:p>
    <w:p w:rsidR="0061060C" w:rsidRPr="00236A57" w:rsidRDefault="0061060C" w:rsidP="0061060C">
      <w:pPr>
        <w:pStyle w:val="Odstavec"/>
      </w:pPr>
      <w:r w:rsidRPr="00236A57">
        <w:t xml:space="preserve">Druhy odpadů, jejichž produkce se předpokládá, jsou uvedeny níže. Pro bližší určení druhu produkovaných odpadů se vychází ze zkušeností s obdobnými stavbami. Nelze však vyloučit, že některé odpady mohou být v průběhu realizace stavby zařazeny do jiné skupiny například zjištěním specifických vlastností. Vzniklé odpady budou předány přednostně k využití (resp. úpravě), posléze pak k odstranění osobou oprávněnou ke sběru a výkupu </w:t>
      </w:r>
      <w:r w:rsidRPr="00236A57">
        <w:lastRenderedPageBreak/>
        <w:t>odpadů. Nakládání s odpady je nutné vyřešit dle vyhlášky č. 61/2010 Sb., o podmínkách ukládání odpadů na skládky a jejich využívání na povrchu terénu.</w:t>
      </w:r>
    </w:p>
    <w:p w:rsidR="0061060C" w:rsidRPr="00236A57" w:rsidRDefault="0061060C" w:rsidP="0061060C">
      <w:pPr>
        <w:pStyle w:val="Odstavec"/>
      </w:pPr>
      <w:r w:rsidRPr="00236A57">
        <w:t>Za odpady které mohou při realizaci záměru vzniknout, a jsou vhodné pro úpravu (recyklaci) je možné mimo jiné považovat</w:t>
      </w:r>
    </w:p>
    <w:p w:rsidR="0061060C" w:rsidRPr="00CA7F63" w:rsidRDefault="0061060C" w:rsidP="0061060C">
      <w:pPr>
        <w:pStyle w:val="Zkladntext-prvnodsazen"/>
        <w:tabs>
          <w:tab w:val="left" w:pos="708"/>
          <w:tab w:val="left" w:pos="1416"/>
          <w:tab w:val="left" w:pos="7080"/>
        </w:tabs>
        <w:spacing w:before="120" w:line="264" w:lineRule="auto"/>
        <w:ind w:firstLine="0"/>
      </w:pPr>
      <w:r w:rsidRPr="00CA7F63">
        <w:t>17 01 01</w:t>
      </w:r>
      <w:r w:rsidRPr="00CA7F63">
        <w:tab/>
        <w:t>Beton</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17 01 02</w:t>
      </w:r>
      <w:r w:rsidRPr="00CA7F63">
        <w:tab/>
        <w:t>Cihly</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17 01 03</w:t>
      </w:r>
      <w:r w:rsidRPr="00CA7F63">
        <w:tab/>
        <w:t>Tašky a keramické výrobky</w:t>
      </w:r>
    </w:p>
    <w:p w:rsidR="0061060C" w:rsidRPr="00CA7F63" w:rsidRDefault="0061060C" w:rsidP="0061060C">
      <w:pPr>
        <w:pStyle w:val="Zkladntext-prvnodsazen"/>
        <w:tabs>
          <w:tab w:val="left" w:pos="708"/>
          <w:tab w:val="left" w:pos="1416"/>
          <w:tab w:val="left" w:pos="7080"/>
        </w:tabs>
        <w:spacing w:line="264" w:lineRule="auto"/>
        <w:ind w:left="1416" w:hanging="1416"/>
      </w:pPr>
      <w:r w:rsidRPr="00CA7F63">
        <w:t>17 01 07</w:t>
      </w:r>
      <w:r w:rsidRPr="00CA7F63">
        <w:tab/>
        <w:t>Směsi nebo oddělené frakce betonu, cihel, tašek a keramických výrobků neuvedené pod číslem 17 01 06</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17 02 02</w:t>
      </w:r>
      <w:r w:rsidRPr="00CA7F63">
        <w:tab/>
        <w:t>Sklo</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17 03 02</w:t>
      </w:r>
      <w:r w:rsidRPr="00CA7F63">
        <w:tab/>
        <w:t>Asfaltové směsi neuvedené pod číslem 17 03 01</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17 05 04</w:t>
      </w:r>
      <w:r w:rsidRPr="00CA7F63">
        <w:tab/>
        <w:t>Zemina a kamení neuvedené pod číslem 17 05 03</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17 08 02</w:t>
      </w:r>
      <w:r w:rsidRPr="00CA7F63">
        <w:tab/>
        <w:t>Stavební materiály na bázi sádry neuvedené pod číslem 17 08 01</w:t>
      </w:r>
    </w:p>
    <w:p w:rsidR="0061060C" w:rsidRPr="00CA7F63" w:rsidRDefault="0061060C" w:rsidP="0061060C">
      <w:pPr>
        <w:pStyle w:val="Zkladntext-prvnodsazen"/>
        <w:tabs>
          <w:tab w:val="left" w:pos="708"/>
          <w:tab w:val="left" w:pos="1416"/>
          <w:tab w:val="left" w:pos="7080"/>
        </w:tabs>
        <w:spacing w:line="264" w:lineRule="auto"/>
        <w:ind w:left="1416" w:hanging="1416"/>
      </w:pPr>
      <w:r w:rsidRPr="00CA7F63">
        <w:t>17 09 04</w:t>
      </w:r>
      <w:r w:rsidRPr="00CA7F63">
        <w:tab/>
        <w:t>Směsné stavební a demoliční odpady neuvedené pod čísly 17 09 01, 17 09 02 a 17 09 03</w:t>
      </w:r>
    </w:p>
    <w:p w:rsidR="0061060C" w:rsidRPr="00752469" w:rsidRDefault="0061060C" w:rsidP="0061060C">
      <w:pPr>
        <w:pStyle w:val="Odstavec"/>
      </w:pPr>
      <w:r w:rsidRPr="00752469">
        <w:t>Pokud odpad obsahuje nebezpečné látky (složky), je recyklace odpadů možná pouze za předpokladu, že součástí recyklačního procesu je i odstranění nebezpečných látek (složek) z těchto odpadů. Pokud je toto zajištěno, je možno k recyklaci využít také:</w:t>
      </w:r>
    </w:p>
    <w:p w:rsidR="0061060C" w:rsidRPr="00CA7F63" w:rsidRDefault="0061060C" w:rsidP="0061060C">
      <w:pPr>
        <w:pStyle w:val="Zkladntext-prvnodsazen"/>
        <w:tabs>
          <w:tab w:val="left" w:pos="708"/>
          <w:tab w:val="left" w:pos="1416"/>
          <w:tab w:val="left" w:pos="7080"/>
        </w:tabs>
        <w:spacing w:before="120" w:line="264" w:lineRule="auto"/>
        <w:ind w:left="1418" w:hanging="1418"/>
      </w:pPr>
      <w:r w:rsidRPr="00CA7F63">
        <w:t>17 01 06*</w:t>
      </w:r>
      <w:r w:rsidRPr="00CA7F63">
        <w:tab/>
        <w:t>Směsi nebo oddělené frakce betonu, cihel, tašek a keramických výrobků obsahující nebezpečné látky</w:t>
      </w:r>
    </w:p>
    <w:p w:rsidR="0061060C" w:rsidRPr="00CA7F63" w:rsidRDefault="0061060C" w:rsidP="0061060C">
      <w:pPr>
        <w:pStyle w:val="Zkladntext-prvnodsazen"/>
        <w:tabs>
          <w:tab w:val="left" w:pos="708"/>
          <w:tab w:val="left" w:pos="1416"/>
          <w:tab w:val="left" w:pos="7080"/>
        </w:tabs>
        <w:spacing w:before="120" w:line="264" w:lineRule="auto"/>
        <w:ind w:left="1418" w:hanging="1418"/>
        <w:contextualSpacing/>
      </w:pPr>
      <w:r w:rsidRPr="00CA7F63">
        <w:t>17 02 04*</w:t>
      </w:r>
      <w:r w:rsidRPr="00CA7F63">
        <w:tab/>
        <w:t>Sklo, plasty a dřevo obsahující nebezpečné látky nebo nebezpečnými látkami znečištěné</w:t>
      </w:r>
    </w:p>
    <w:p w:rsidR="0061060C" w:rsidRPr="00CA7F63" w:rsidRDefault="0061060C" w:rsidP="0061060C">
      <w:pPr>
        <w:pStyle w:val="Zkladntext-prvnodsazen"/>
        <w:tabs>
          <w:tab w:val="left" w:pos="708"/>
          <w:tab w:val="left" w:pos="1416"/>
          <w:tab w:val="left" w:pos="7080"/>
        </w:tabs>
        <w:spacing w:before="120" w:line="264" w:lineRule="auto"/>
        <w:ind w:left="1418" w:hanging="1418"/>
        <w:contextualSpacing/>
      </w:pPr>
      <w:r w:rsidRPr="00CA7F63">
        <w:t>17 03 01*</w:t>
      </w:r>
      <w:r w:rsidRPr="00CA7F63">
        <w:tab/>
        <w:t>Asfaltové směsi obsahující dehet</w:t>
      </w:r>
    </w:p>
    <w:p w:rsidR="0061060C" w:rsidRPr="00CA7F63" w:rsidRDefault="0061060C" w:rsidP="0061060C">
      <w:pPr>
        <w:pStyle w:val="Zkladntext-prvnodsazen"/>
        <w:tabs>
          <w:tab w:val="left" w:pos="708"/>
          <w:tab w:val="left" w:pos="1416"/>
          <w:tab w:val="left" w:pos="7080"/>
        </w:tabs>
        <w:spacing w:before="120" w:line="264" w:lineRule="auto"/>
        <w:ind w:left="1418" w:hanging="1418"/>
        <w:contextualSpacing/>
      </w:pPr>
      <w:r w:rsidRPr="00CA7F63">
        <w:t>17 05 03*</w:t>
      </w:r>
      <w:r w:rsidRPr="00CA7F63">
        <w:tab/>
        <w:t>Zemina a kamení obsahující nebezpečné látky</w:t>
      </w:r>
    </w:p>
    <w:p w:rsidR="0061060C" w:rsidRPr="00CA7F63" w:rsidRDefault="0061060C" w:rsidP="0061060C">
      <w:pPr>
        <w:pStyle w:val="Zkladntext-prvnodsazen"/>
        <w:tabs>
          <w:tab w:val="left" w:pos="708"/>
          <w:tab w:val="left" w:pos="1416"/>
          <w:tab w:val="left" w:pos="7080"/>
        </w:tabs>
        <w:spacing w:before="120" w:line="264" w:lineRule="auto"/>
        <w:ind w:left="1418" w:hanging="1418"/>
        <w:contextualSpacing/>
      </w:pPr>
      <w:r w:rsidRPr="00CA7F63">
        <w:t>17 05 05*</w:t>
      </w:r>
      <w:r w:rsidRPr="00CA7F63">
        <w:tab/>
        <w:t>Vytěžená hlušina obsahující nebezpečné látky</w:t>
      </w:r>
    </w:p>
    <w:p w:rsidR="0061060C" w:rsidRPr="00CA7F63" w:rsidRDefault="0061060C" w:rsidP="0061060C">
      <w:pPr>
        <w:pStyle w:val="Zkladntext-prvnodsazen"/>
        <w:tabs>
          <w:tab w:val="left" w:pos="708"/>
          <w:tab w:val="left" w:pos="1416"/>
          <w:tab w:val="left" w:pos="7080"/>
        </w:tabs>
        <w:spacing w:before="120" w:line="264" w:lineRule="auto"/>
        <w:ind w:left="1418" w:hanging="1418"/>
        <w:contextualSpacing/>
      </w:pPr>
      <w:r w:rsidRPr="00CA7F63">
        <w:t>17 06 03*</w:t>
      </w:r>
      <w:r w:rsidRPr="00CA7F63">
        <w:tab/>
        <w:t>Jiné izolační materiály, které jsou nebo obsahují nebezpečné látky</w:t>
      </w:r>
    </w:p>
    <w:p w:rsidR="0061060C" w:rsidRPr="00752469" w:rsidRDefault="0061060C" w:rsidP="0061060C">
      <w:pPr>
        <w:pStyle w:val="Zkladntext-prvnodsazen"/>
        <w:tabs>
          <w:tab w:val="left" w:pos="708"/>
          <w:tab w:val="left" w:pos="1416"/>
          <w:tab w:val="left" w:pos="7080"/>
        </w:tabs>
        <w:spacing w:before="120" w:line="264" w:lineRule="auto"/>
        <w:ind w:left="1418" w:hanging="1418"/>
        <w:contextualSpacing/>
      </w:pPr>
      <w:r w:rsidRPr="00CA7F63">
        <w:t>17 09 03*</w:t>
      </w:r>
      <w:r w:rsidRPr="00CA7F63">
        <w:tab/>
        <w:t>Jiné stavební a demoliční odpady (včetně směsných stavebních a demoličních odpadů) obsahující nebezpečné látky</w:t>
      </w:r>
    </w:p>
    <w:p w:rsidR="0061060C" w:rsidRPr="00CA7F63" w:rsidRDefault="0061060C" w:rsidP="0061060C">
      <w:pPr>
        <w:pStyle w:val="Odstavec"/>
      </w:pPr>
      <w:r w:rsidRPr="00CA7F63">
        <w:t>Dále mohou při výstavbě vznikat odpady</w:t>
      </w:r>
      <w:r>
        <w:t>:</w:t>
      </w:r>
    </w:p>
    <w:p w:rsidR="0061060C" w:rsidRPr="00191EA3" w:rsidRDefault="0061060C" w:rsidP="0061060C">
      <w:pPr>
        <w:pStyle w:val="Zkladntext-prvnodsazen"/>
        <w:tabs>
          <w:tab w:val="left" w:pos="708"/>
          <w:tab w:val="left" w:pos="1416"/>
          <w:tab w:val="left" w:pos="7080"/>
        </w:tabs>
        <w:spacing w:line="264" w:lineRule="auto"/>
        <w:ind w:firstLine="0"/>
        <w:rPr>
          <w:highlight w:val="yellow"/>
        </w:rPr>
      </w:pPr>
    </w:p>
    <w:p w:rsidR="0061060C" w:rsidRPr="00CA7F63" w:rsidRDefault="0061060C" w:rsidP="0061060C">
      <w:pPr>
        <w:pStyle w:val="Zkladntext-prvnodsazen"/>
        <w:tabs>
          <w:tab w:val="left" w:pos="708"/>
          <w:tab w:val="left" w:pos="1416"/>
          <w:tab w:val="left" w:pos="7080"/>
        </w:tabs>
        <w:spacing w:line="264" w:lineRule="auto"/>
        <w:ind w:firstLine="0"/>
      </w:pPr>
      <w:r w:rsidRPr="00CA7F63">
        <w:t>17 02 01</w:t>
      </w:r>
      <w:r w:rsidRPr="00CA7F63">
        <w:tab/>
        <w:t>Dřevo</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17 02 03</w:t>
      </w:r>
      <w:r w:rsidRPr="00CA7F63">
        <w:tab/>
        <w:t>Plasty</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17 04 11</w:t>
      </w:r>
      <w:r w:rsidRPr="00CA7F63">
        <w:tab/>
        <w:t xml:space="preserve">Kabely neuvedené pod 17 04 10 </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05 03*</w:t>
      </w:r>
      <w:r w:rsidRPr="00CA7F63">
        <w:tab/>
        <w:t>Zemina a kamení obsahující nebezpečné látky</w:t>
      </w:r>
    </w:p>
    <w:p w:rsidR="0061060C" w:rsidRPr="00CA7F63" w:rsidRDefault="0061060C" w:rsidP="0061060C">
      <w:pPr>
        <w:pStyle w:val="Zkladntext-prvnodsazen"/>
        <w:tabs>
          <w:tab w:val="left" w:pos="708"/>
          <w:tab w:val="left" w:pos="1416"/>
          <w:tab w:val="left" w:pos="7080"/>
        </w:tabs>
        <w:spacing w:line="264" w:lineRule="auto"/>
        <w:ind w:firstLine="0"/>
      </w:pPr>
      <w:r w:rsidRPr="00CA7F63">
        <w:t>17 05 06</w:t>
      </w:r>
      <w:r w:rsidRPr="00CA7F63">
        <w:tab/>
        <w:t>Vytěžená hlušina neuvedená pod číslem 17 05 05</w:t>
      </w:r>
    </w:p>
    <w:p w:rsidR="0061060C" w:rsidRPr="004727B5" w:rsidRDefault="0061060C" w:rsidP="0061060C">
      <w:pPr>
        <w:pStyle w:val="Odstavec"/>
      </w:pPr>
      <w:r w:rsidRPr="004727B5">
        <w:t xml:space="preserve">Pro shromažďování veškerých druhů nebezpečných odpadů, jejichž vznik se předpokládá na místě stavby, bude v rámci stavebního dvora zřízen zastřešený prostor, ve kterém budou umístěny shromažďovací prostředky pro ukládání jednotlivých druhů nebezpečných odpadů. Shromažďovací prostředky budou označeny identifikačním listem nebezpečného odpadu, symbolem nebezpečné vlastnosti odpadu a budou svým provedením odpovídat technickým požadavkům uvedeným ve vyhlášce 383/2001 Sb., o podrobnostech nakládání s odpady a budou zabezpečeny proti zcizení odpadu a neoprávněné manipulaci s ním. </w:t>
      </w:r>
    </w:p>
    <w:p w:rsidR="0061060C" w:rsidRPr="004727B5" w:rsidRDefault="0061060C" w:rsidP="0061060C">
      <w:pPr>
        <w:pStyle w:val="Odstavec"/>
      </w:pPr>
      <w:r w:rsidRPr="004727B5">
        <w:t>V těchto prostředcích odděleně podle jednotlivých druhů budou shromažďovány odpady skupin:</w:t>
      </w:r>
    </w:p>
    <w:p w:rsidR="0061060C" w:rsidRPr="004727B5" w:rsidRDefault="0061060C" w:rsidP="0061060C">
      <w:pPr>
        <w:numPr>
          <w:ilvl w:val="0"/>
          <w:numId w:val="23"/>
        </w:numPr>
        <w:spacing w:before="120"/>
        <w:ind w:left="1276" w:hanging="709"/>
        <w:jc w:val="both"/>
        <w:rPr>
          <w:szCs w:val="22"/>
        </w:rPr>
      </w:pPr>
      <w:r w:rsidRPr="004727B5">
        <w:rPr>
          <w:szCs w:val="22"/>
        </w:rPr>
        <w:t>odpady barev a laků,</w:t>
      </w:r>
    </w:p>
    <w:p w:rsidR="0061060C" w:rsidRPr="004727B5" w:rsidRDefault="0061060C" w:rsidP="0061060C">
      <w:pPr>
        <w:numPr>
          <w:ilvl w:val="0"/>
          <w:numId w:val="23"/>
        </w:numPr>
        <w:ind w:left="1276" w:hanging="709"/>
        <w:jc w:val="both"/>
        <w:rPr>
          <w:szCs w:val="22"/>
        </w:rPr>
      </w:pPr>
      <w:r w:rsidRPr="004727B5">
        <w:rPr>
          <w:szCs w:val="22"/>
        </w:rPr>
        <w:t>odpady lepidel a těsnících materiálů,</w:t>
      </w:r>
    </w:p>
    <w:p w:rsidR="0061060C" w:rsidRPr="004727B5" w:rsidRDefault="0061060C" w:rsidP="0061060C">
      <w:pPr>
        <w:numPr>
          <w:ilvl w:val="0"/>
          <w:numId w:val="23"/>
        </w:numPr>
        <w:ind w:left="1276" w:hanging="709"/>
        <w:jc w:val="both"/>
        <w:rPr>
          <w:szCs w:val="22"/>
        </w:rPr>
      </w:pPr>
      <w:r w:rsidRPr="004727B5">
        <w:rPr>
          <w:szCs w:val="22"/>
        </w:rPr>
        <w:t>odpadní rozpouštědla,</w:t>
      </w:r>
    </w:p>
    <w:p w:rsidR="0061060C" w:rsidRPr="004727B5" w:rsidRDefault="0061060C" w:rsidP="0061060C">
      <w:pPr>
        <w:numPr>
          <w:ilvl w:val="0"/>
          <w:numId w:val="23"/>
        </w:numPr>
        <w:ind w:left="1276" w:hanging="709"/>
        <w:jc w:val="both"/>
        <w:rPr>
          <w:szCs w:val="22"/>
        </w:rPr>
      </w:pPr>
      <w:r w:rsidRPr="004727B5">
        <w:rPr>
          <w:szCs w:val="22"/>
        </w:rPr>
        <w:t>obaly znečištěné škodlivinami,</w:t>
      </w:r>
    </w:p>
    <w:p w:rsidR="0061060C" w:rsidRPr="004727B5" w:rsidRDefault="0061060C" w:rsidP="0061060C">
      <w:pPr>
        <w:numPr>
          <w:ilvl w:val="0"/>
          <w:numId w:val="23"/>
        </w:numPr>
        <w:ind w:left="1276" w:hanging="709"/>
        <w:jc w:val="both"/>
        <w:rPr>
          <w:szCs w:val="22"/>
        </w:rPr>
      </w:pPr>
      <w:r w:rsidRPr="004727B5">
        <w:rPr>
          <w:szCs w:val="22"/>
        </w:rPr>
        <w:t>sorbenty, čistící tkaniny, filtrační materiály.</w:t>
      </w:r>
    </w:p>
    <w:p w:rsidR="0061060C" w:rsidRPr="00121FD9" w:rsidRDefault="0061060C" w:rsidP="0061060C">
      <w:pPr>
        <w:pStyle w:val="Odstavec"/>
      </w:pPr>
      <w:r w:rsidRPr="00121FD9">
        <w:lastRenderedPageBreak/>
        <w:t xml:space="preserve">Další fáze nakládání s uvedenými druhy nebezpečných odpadů (doprava a zneškodnění) budou zajištěny dodavatelským způsobem přímo osobami k těmto činnostem oprávněnými dle zákona č. 185/2001 Sb. o odpadech. Smlouvy s konkrétními firmami, které budou zajišťovat využití, nebo zneškodnění uvedených druhů odpadů budou uzavřeny firmami provádějícími stavbu. Množství </w:t>
      </w:r>
      <w:r w:rsidR="00AB4A1F">
        <w:t xml:space="preserve">odpadů, které budou při stavbě </w:t>
      </w:r>
      <w:r w:rsidR="00AB4A1F" w:rsidRPr="00191EA3">
        <w:t>„</w:t>
      </w:r>
      <w:r w:rsidR="00AB4A1F">
        <w:t>III/3038 Červený Kostelec, ul. Sokolská</w:t>
      </w:r>
      <w:r w:rsidR="00AB4A1F" w:rsidRPr="00191EA3">
        <w:t>“</w:t>
      </w:r>
      <w:r w:rsidR="002B1CC1" w:rsidRPr="00121FD9">
        <w:t xml:space="preserve"> </w:t>
      </w:r>
      <w:r w:rsidRPr="00121FD9">
        <w:t>vznikat, nebylo možné v době zpracování koncepce nakládání s odpady přesněji specifikovat.</w:t>
      </w:r>
    </w:p>
    <w:p w:rsidR="0061060C" w:rsidRPr="00121FD9" w:rsidRDefault="0061060C" w:rsidP="0061060C">
      <w:pPr>
        <w:pStyle w:val="Odstavec"/>
        <w:keepNext/>
      </w:pPr>
      <w:r w:rsidRPr="00121FD9">
        <w:t>Nakládání s odpady se na místě stavby a v prostoru stavebních dvorů bude řídit následujícími principy:</w:t>
      </w:r>
    </w:p>
    <w:p w:rsidR="0061060C" w:rsidRDefault="0061060C" w:rsidP="0061060C">
      <w:pPr>
        <w:numPr>
          <w:ilvl w:val="0"/>
          <w:numId w:val="23"/>
        </w:numPr>
        <w:spacing w:before="120"/>
        <w:ind w:left="1276" w:hanging="709"/>
        <w:jc w:val="both"/>
        <w:rPr>
          <w:szCs w:val="22"/>
        </w:rPr>
      </w:pPr>
      <w:r w:rsidRPr="00121FD9">
        <w:rPr>
          <w:szCs w:val="22"/>
        </w:rPr>
        <w:t>Odpady kovů, tj. odpady řady 17 04 budou shromažďovány v prostoru stavebních dvorů a předávány oprávněným osobám provádějícím sběr a výkup těchto druhů odpadů,</w:t>
      </w:r>
    </w:p>
    <w:p w:rsidR="0061060C" w:rsidRPr="00121FD9" w:rsidRDefault="0061060C" w:rsidP="0061060C">
      <w:pPr>
        <w:numPr>
          <w:ilvl w:val="0"/>
          <w:numId w:val="23"/>
        </w:numPr>
        <w:spacing w:before="120"/>
        <w:ind w:left="1276" w:hanging="709"/>
        <w:jc w:val="both"/>
        <w:rPr>
          <w:szCs w:val="22"/>
        </w:rPr>
      </w:pPr>
      <w:r w:rsidRPr="00EA3C30">
        <w:rPr>
          <w:szCs w:val="22"/>
        </w:rPr>
        <w:t xml:space="preserve">Odpady řady 17 02 01 odpady ze zpracování </w:t>
      </w:r>
      <w:r>
        <w:rPr>
          <w:szCs w:val="22"/>
        </w:rPr>
        <w:t>dřeva budou shromažďovány v </w:t>
      </w:r>
      <w:r w:rsidRPr="00EA3C30">
        <w:rPr>
          <w:szCs w:val="22"/>
        </w:rPr>
        <w:t>prostoru stavebních dvorů a předávány oprávněným osobám provádějícím sběr a výkup těchto druhů odpadů,</w:t>
      </w:r>
    </w:p>
    <w:p w:rsidR="0061060C" w:rsidRPr="00121FD9" w:rsidRDefault="0061060C" w:rsidP="0061060C">
      <w:pPr>
        <w:numPr>
          <w:ilvl w:val="0"/>
          <w:numId w:val="23"/>
        </w:numPr>
        <w:spacing w:before="120"/>
        <w:ind w:left="1276" w:hanging="709"/>
        <w:jc w:val="both"/>
        <w:rPr>
          <w:szCs w:val="22"/>
        </w:rPr>
      </w:pPr>
      <w:r w:rsidRPr="00121FD9">
        <w:rPr>
          <w:szCs w:val="22"/>
        </w:rPr>
        <w:t xml:space="preserve">Odpady plastů budou odděleně shromažďovány a předávány oprávněným osobám provádějícím sběr a výkup těchto druhů odpadů řady 17 02 03. </w:t>
      </w:r>
    </w:p>
    <w:p w:rsidR="0061060C" w:rsidRPr="004727B5" w:rsidRDefault="0061060C" w:rsidP="0061060C">
      <w:pPr>
        <w:pStyle w:val="Odstavec"/>
      </w:pPr>
      <w:r w:rsidRPr="004727B5">
        <w:t xml:space="preserve">Smlouvy s firmami, které budou zajišťovat využití, nebo zneškodnění uvedených druhů odpadů, budou uzavřeny firmami provádějícími stavbu. </w:t>
      </w:r>
    </w:p>
    <w:p w:rsidR="0061060C" w:rsidRPr="004727B5" w:rsidRDefault="0061060C" w:rsidP="0061060C">
      <w:pPr>
        <w:pStyle w:val="Odstavec"/>
      </w:pPr>
      <w:r w:rsidRPr="004727B5">
        <w:t xml:space="preserve">Předpokládané objemy stavebních odpadů: </w:t>
      </w:r>
    </w:p>
    <w:p w:rsidR="0061060C" w:rsidRPr="004727B5" w:rsidRDefault="0061060C" w:rsidP="0061060C">
      <w:pPr>
        <w:tabs>
          <w:tab w:val="left" w:pos="567"/>
          <w:tab w:val="left" w:pos="1985"/>
        </w:tabs>
        <w:spacing w:before="120"/>
        <w:rPr>
          <w:b/>
          <w:bCs/>
          <w:szCs w:val="22"/>
        </w:rPr>
      </w:pPr>
      <w:r w:rsidRPr="004727B5">
        <w:rPr>
          <w:b/>
          <w:bCs/>
          <w:szCs w:val="22"/>
        </w:rPr>
        <w:tab/>
        <w:t>17 03</w:t>
      </w:r>
      <w:r w:rsidRPr="004727B5">
        <w:rPr>
          <w:b/>
          <w:bCs/>
          <w:szCs w:val="22"/>
        </w:rPr>
        <w:tab/>
        <w:t>Asfaltové směsi, dehet a výrobky z dehtu</w:t>
      </w:r>
    </w:p>
    <w:p w:rsidR="0061060C" w:rsidRPr="004727B5" w:rsidRDefault="0061060C" w:rsidP="0061060C">
      <w:pPr>
        <w:tabs>
          <w:tab w:val="left" w:pos="567"/>
          <w:tab w:val="left" w:pos="1985"/>
        </w:tabs>
        <w:rPr>
          <w:szCs w:val="22"/>
        </w:rPr>
      </w:pPr>
      <w:r w:rsidRPr="004727B5">
        <w:rPr>
          <w:b/>
          <w:bCs/>
          <w:szCs w:val="22"/>
        </w:rPr>
        <w:tab/>
      </w:r>
      <w:r w:rsidRPr="004727B5">
        <w:rPr>
          <w:szCs w:val="22"/>
        </w:rPr>
        <w:t>17 03 01*</w:t>
      </w:r>
      <w:r w:rsidRPr="004727B5">
        <w:rPr>
          <w:szCs w:val="22"/>
        </w:rPr>
        <w:tab/>
        <w:t xml:space="preserve">Asfaltové směsi obsahující dehet   </w:t>
      </w:r>
    </w:p>
    <w:p w:rsidR="0061060C" w:rsidRPr="004727B5" w:rsidRDefault="0061060C" w:rsidP="0061060C">
      <w:pPr>
        <w:tabs>
          <w:tab w:val="left" w:pos="567"/>
          <w:tab w:val="left" w:pos="1985"/>
        </w:tabs>
        <w:rPr>
          <w:szCs w:val="22"/>
        </w:rPr>
      </w:pPr>
      <w:r w:rsidRPr="004727B5">
        <w:rPr>
          <w:szCs w:val="22"/>
        </w:rPr>
        <w:tab/>
        <w:t>17 03 02</w:t>
      </w:r>
      <w:r w:rsidRPr="004727B5">
        <w:rPr>
          <w:szCs w:val="22"/>
        </w:rPr>
        <w:tab/>
        <w:t>Asfaltové směsi neuvedené pod číslem 17 03 01</w:t>
      </w:r>
    </w:p>
    <w:p w:rsidR="0061060C" w:rsidRPr="00191EA3" w:rsidRDefault="0061060C" w:rsidP="0061060C">
      <w:pPr>
        <w:pStyle w:val="Odstavec"/>
      </w:pPr>
      <w:r w:rsidRPr="004727B5">
        <w:t xml:space="preserve">Odpad vznikne sejmutím živičných povrchů při </w:t>
      </w:r>
      <w:r>
        <w:t xml:space="preserve">stavební úpravě </w:t>
      </w:r>
      <w:r w:rsidRPr="004727B5">
        <w:t>stávajících vozovek.</w:t>
      </w:r>
      <w:r>
        <w:t xml:space="preserve"> </w:t>
      </w:r>
    </w:p>
    <w:p w:rsidR="0061060C" w:rsidRPr="00191EA3" w:rsidRDefault="0061060C" w:rsidP="0061060C">
      <w:pPr>
        <w:pStyle w:val="Odstavec"/>
        <w:rPr>
          <w:highlight w:val="yellow"/>
        </w:rPr>
      </w:pPr>
    </w:p>
    <w:p w:rsidR="0061060C" w:rsidRPr="006C0929" w:rsidRDefault="0061060C" w:rsidP="0061060C">
      <w:pPr>
        <w:tabs>
          <w:tab w:val="left" w:pos="567"/>
          <w:tab w:val="left" w:pos="1985"/>
        </w:tabs>
        <w:spacing w:before="120"/>
        <w:ind w:left="1985" w:hanging="1985"/>
        <w:rPr>
          <w:b/>
          <w:bCs/>
          <w:szCs w:val="22"/>
        </w:rPr>
      </w:pPr>
      <w:r w:rsidRPr="006C0929">
        <w:rPr>
          <w:b/>
          <w:bCs/>
          <w:szCs w:val="22"/>
        </w:rPr>
        <w:tab/>
        <w:t>17 05</w:t>
      </w:r>
      <w:r w:rsidRPr="006C0929">
        <w:rPr>
          <w:b/>
          <w:bCs/>
          <w:szCs w:val="22"/>
        </w:rPr>
        <w:tab/>
        <w:t xml:space="preserve">Zemina (včetně vytěžené zeminy z kontaminovaných míst) a kamení </w:t>
      </w:r>
    </w:p>
    <w:p w:rsidR="0061060C" w:rsidRPr="006C0929" w:rsidRDefault="0061060C" w:rsidP="0061060C">
      <w:pPr>
        <w:tabs>
          <w:tab w:val="left" w:pos="567"/>
          <w:tab w:val="left" w:pos="1985"/>
        </w:tabs>
        <w:rPr>
          <w:szCs w:val="22"/>
        </w:rPr>
      </w:pPr>
      <w:r w:rsidRPr="006C0929">
        <w:rPr>
          <w:szCs w:val="22"/>
        </w:rPr>
        <w:tab/>
        <w:t>17 05 03*</w:t>
      </w:r>
      <w:r w:rsidRPr="006C0929">
        <w:rPr>
          <w:szCs w:val="22"/>
        </w:rPr>
        <w:tab/>
        <w:t>Zemina a kamení obsahující nebezpečné látky</w:t>
      </w:r>
    </w:p>
    <w:p w:rsidR="0061060C" w:rsidRPr="006C0929" w:rsidRDefault="0061060C" w:rsidP="0061060C">
      <w:pPr>
        <w:tabs>
          <w:tab w:val="left" w:pos="567"/>
          <w:tab w:val="left" w:pos="1985"/>
        </w:tabs>
        <w:rPr>
          <w:szCs w:val="22"/>
        </w:rPr>
      </w:pPr>
      <w:r w:rsidRPr="006C0929">
        <w:rPr>
          <w:szCs w:val="22"/>
        </w:rPr>
        <w:tab/>
        <w:t>17 05 04</w:t>
      </w:r>
      <w:r w:rsidRPr="006C0929">
        <w:rPr>
          <w:szCs w:val="22"/>
        </w:rPr>
        <w:tab/>
      </w:r>
      <w:r w:rsidRPr="006C0929">
        <w:rPr>
          <w:szCs w:val="22"/>
        </w:rPr>
        <w:tab/>
        <w:t>Zemina a kamení neuvedené pod číslem 17 05 03</w:t>
      </w:r>
    </w:p>
    <w:p w:rsidR="0061060C" w:rsidRPr="00121FD9" w:rsidRDefault="0061060C" w:rsidP="0061060C">
      <w:pPr>
        <w:pStyle w:val="Nadpis1"/>
        <w:numPr>
          <w:ilvl w:val="0"/>
          <w:numId w:val="49"/>
        </w:numPr>
        <w:tabs>
          <w:tab w:val="clear" w:pos="-1"/>
        </w:tabs>
        <w:ind w:left="851"/>
      </w:pPr>
      <w:bookmarkStart w:id="37" w:name="_Toc474731767"/>
      <w:bookmarkStart w:id="38" w:name="_Toc505080231"/>
      <w:r w:rsidRPr="00121FD9">
        <w:t>Evidence odpadů</w:t>
      </w:r>
      <w:bookmarkEnd w:id="37"/>
      <w:bookmarkEnd w:id="38"/>
    </w:p>
    <w:p w:rsidR="0061060C" w:rsidRPr="00121FD9" w:rsidRDefault="0061060C" w:rsidP="0061060C">
      <w:pPr>
        <w:pStyle w:val="Odstavec"/>
      </w:pPr>
      <w:r w:rsidRPr="00121FD9">
        <w:t xml:space="preserve">Průběžná evidence odpadů vznikajících v průběhu výstavby akce stavby </w:t>
      </w:r>
      <w:r w:rsidR="00AB4A1F" w:rsidRPr="00191EA3">
        <w:t>„</w:t>
      </w:r>
      <w:r w:rsidR="00AB4A1F">
        <w:t>III/3038 Červený Kostelec, ul. Sokolská</w:t>
      </w:r>
      <w:r w:rsidR="00AB4A1F" w:rsidRPr="00191EA3">
        <w:t>“</w:t>
      </w:r>
      <w:r w:rsidRPr="00121FD9">
        <w:t xml:space="preserve"> bude vedena v rozsahu stanoveném Vyhláškou MŽP ČR č. 383/2001 Sb., § 21. </w:t>
      </w:r>
    </w:p>
    <w:p w:rsidR="0061060C" w:rsidRPr="00121FD9" w:rsidRDefault="0061060C" w:rsidP="0061060C">
      <w:pPr>
        <w:pStyle w:val="Odstavec"/>
      </w:pPr>
      <w:r w:rsidRPr="00121FD9">
        <w:t>Hlášení o produkci a nakládání s odpady jakož i údaje o zařízení budou orgánu nakládání s odpady zasílána v režimu stanoveném Vyhláškou MŽP ČR č. 383/2001 Sb., § 22.</w:t>
      </w:r>
    </w:p>
    <w:p w:rsidR="0061060C" w:rsidRPr="00121FD9" w:rsidRDefault="0061060C" w:rsidP="0061060C">
      <w:pPr>
        <w:pStyle w:val="Odstavec"/>
      </w:pPr>
      <w:r w:rsidRPr="00121FD9">
        <w:t>Evidenční listy odpadů, výsledky veškerých laboratorních rozborů odpadů a výsledky všech případných kontrol budou archivovány tak, aby mohly sloužit orgánům státní správy v oblasti odpadového hospodářství jako podkladový materiál.</w:t>
      </w:r>
    </w:p>
    <w:p w:rsidR="0061060C" w:rsidRPr="00121FD9" w:rsidRDefault="0061060C" w:rsidP="0061060C"/>
    <w:bookmarkEnd w:id="20"/>
    <w:bookmarkEnd w:id="21"/>
    <w:bookmarkEnd w:id="22"/>
    <w:bookmarkEnd w:id="23"/>
    <w:bookmarkEnd w:id="24"/>
    <w:bookmarkEnd w:id="25"/>
    <w:p w:rsidR="00601513" w:rsidRDefault="00601513" w:rsidP="00601513"/>
    <w:p w:rsidR="00601513" w:rsidRDefault="00601513" w:rsidP="00601513"/>
    <w:p w:rsidR="001F6019" w:rsidRPr="00982575" w:rsidRDefault="00016F96" w:rsidP="00601513">
      <w:r>
        <w:t>05/</w:t>
      </w:r>
      <w:r w:rsidR="00C0718F">
        <w:t xml:space="preserve"> 201</w:t>
      </w:r>
      <w:r w:rsidR="001F6019">
        <w:t>8</w:t>
      </w:r>
      <w:r w:rsidR="009E1FBF" w:rsidRPr="00982575">
        <w:tab/>
      </w:r>
      <w:r w:rsidR="009E1FBF" w:rsidRPr="00982575">
        <w:tab/>
      </w:r>
      <w:r w:rsidR="009E1FBF" w:rsidRPr="00982575">
        <w:tab/>
      </w:r>
      <w:r w:rsidR="009E1FBF" w:rsidRPr="00982575">
        <w:tab/>
      </w:r>
      <w:r w:rsidR="009E1FBF" w:rsidRPr="00982575">
        <w:tab/>
      </w:r>
      <w:bookmarkStart w:id="39" w:name="_GoBack"/>
      <w:bookmarkEnd w:id="39"/>
      <w:r w:rsidR="009E1FBF" w:rsidRPr="00982575">
        <w:tab/>
      </w:r>
      <w:r w:rsidR="009E1FBF" w:rsidRPr="00982575">
        <w:tab/>
      </w:r>
      <w:r w:rsidR="009E1FBF" w:rsidRPr="00982575">
        <w:tab/>
      </w:r>
      <w:r w:rsidR="009E1FBF" w:rsidRPr="00982575">
        <w:tab/>
      </w:r>
      <w:r w:rsidR="009E1FBF" w:rsidRPr="00982575">
        <w:tab/>
      </w:r>
      <w:r w:rsidR="001F6019" w:rsidRPr="00982575">
        <w:t xml:space="preserve">Ing. </w:t>
      </w:r>
      <w:r w:rsidR="00752910">
        <w:t>Běla Čtvrtková</w:t>
      </w:r>
    </w:p>
    <w:sectPr w:rsidR="001F6019" w:rsidRPr="00982575" w:rsidSect="00C12690">
      <w:headerReference w:type="even" r:id="rId7"/>
      <w:headerReference w:type="default" r:id="rId8"/>
      <w:footerReference w:type="even" r:id="rId9"/>
      <w:footerReference w:type="default" r:id="rId10"/>
      <w:headerReference w:type="first" r:id="rId11"/>
      <w:footerReference w:type="first" r:id="rId12"/>
      <w:pgSz w:w="11906" w:h="16838" w:code="9"/>
      <w:pgMar w:top="127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EC3" w:rsidRDefault="00501EC3">
      <w:r>
        <w:separator/>
      </w:r>
    </w:p>
  </w:endnote>
  <w:endnote w:type="continuationSeparator" w:id="0">
    <w:p w:rsidR="00501EC3" w:rsidRDefault="00501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opol">
    <w:altName w:val="Swis721 Cn BT"/>
    <w:charset w:val="EE"/>
    <w:family w:val="auto"/>
    <w:pitch w:val="variable"/>
    <w:sig w:usb0="00000001" w:usb1="0000006A" w:usb2="00000000" w:usb3="00000000" w:csb0="0000001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GCLN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46" w:rsidRPr="00704379" w:rsidRDefault="00D92C46" w:rsidP="00704379">
    <w:pPr>
      <w:pStyle w:val="Zpat"/>
      <w:pBdr>
        <w:top w:val="single" w:sz="4" w:space="0" w:color="auto"/>
      </w:pBdr>
      <w:rPr>
        <w:rFonts w:cs="Arial"/>
        <w:sz w:val="16"/>
        <w:szCs w:val="16"/>
      </w:rPr>
    </w:pPr>
    <w:r w:rsidRPr="00ED5F6D">
      <w:rPr>
        <w:rFonts w:cs="Arial"/>
        <w:i/>
        <w:sz w:val="16"/>
        <w:szCs w:val="16"/>
      </w:rPr>
      <w:tab/>
      <w:t>DOPRAVOPROJEKT Ostrava</w:t>
    </w:r>
    <w:r>
      <w:rPr>
        <w:rFonts w:cs="Arial"/>
        <w:i/>
        <w:sz w:val="16"/>
        <w:szCs w:val="16"/>
      </w:rPr>
      <w:t xml:space="preserve"> a.s.</w:t>
    </w:r>
    <w:r w:rsidRPr="00ED5F6D">
      <w:rPr>
        <w:rFonts w:cs="Arial"/>
        <w:i/>
        <w:sz w:val="16"/>
        <w:szCs w:val="16"/>
      </w:rPr>
      <w:t>, Masarykovo nám. č. 5, 702 00 Ostrava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46" w:rsidRPr="005D32CB" w:rsidRDefault="00D92C46" w:rsidP="005D32CB">
    <w:pPr>
      <w:pStyle w:val="Zpat"/>
      <w:pBdr>
        <w:top w:val="single" w:sz="4" w:space="0" w:color="auto"/>
      </w:pBdr>
      <w:jc w:val="center"/>
      <w:rPr>
        <w:rFonts w:cs="Arial"/>
        <w:sz w:val="16"/>
        <w:szCs w:val="16"/>
      </w:rPr>
    </w:pPr>
    <w:r w:rsidRPr="00693D5C">
      <w:rPr>
        <w:rFonts w:cs="Arial"/>
        <w:i/>
        <w:sz w:val="16"/>
        <w:szCs w:val="16"/>
      </w:rPr>
      <w:t xml:space="preserve">DOPRAVOPROJEKT Ostrava </w:t>
    </w:r>
    <w:r>
      <w:rPr>
        <w:rFonts w:cs="Arial"/>
        <w:i/>
        <w:sz w:val="16"/>
        <w:szCs w:val="16"/>
      </w:rPr>
      <w:t>a.s.,</w:t>
    </w:r>
    <w:r w:rsidRPr="00693D5C">
      <w:rPr>
        <w:rFonts w:cs="Arial"/>
        <w:i/>
        <w:sz w:val="16"/>
        <w:szCs w:val="16"/>
      </w:rPr>
      <w:t xml:space="preserve"> Masarykovo nám. č. 5, 702 00 Ostrava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25F" w:rsidRDefault="0097325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EC3" w:rsidRDefault="00501EC3">
      <w:r>
        <w:separator/>
      </w:r>
    </w:p>
  </w:footnote>
  <w:footnote w:type="continuationSeparator" w:id="0">
    <w:p w:rsidR="00501EC3" w:rsidRDefault="00501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46" w:rsidRPr="00ED5F6D" w:rsidRDefault="00D92C46" w:rsidP="007746D9">
    <w:pPr>
      <w:pStyle w:val="Zhlav"/>
      <w:tabs>
        <w:tab w:val="clear" w:pos="4536"/>
        <w:tab w:val="clear" w:pos="9072"/>
        <w:tab w:val="right" w:pos="9070"/>
      </w:tabs>
      <w:rPr>
        <w:rFonts w:cs="Arial"/>
        <w:i/>
        <w:snapToGrid w:val="0"/>
        <w:color w:val="000000"/>
        <w:sz w:val="16"/>
        <w:szCs w:val="16"/>
      </w:rPr>
    </w:pPr>
    <w:r>
      <w:rPr>
        <w:rFonts w:cs="Arial"/>
        <w:i/>
        <w:snapToGrid w:val="0"/>
        <w:color w:val="000000"/>
        <w:sz w:val="16"/>
        <w:szCs w:val="16"/>
      </w:rPr>
      <w:t>DSP</w:t>
    </w:r>
    <w:r w:rsidR="0084056F">
      <w:rPr>
        <w:rFonts w:cs="Arial"/>
        <w:i/>
        <w:snapToGrid w:val="0"/>
        <w:color w:val="000000"/>
        <w:sz w:val="16"/>
        <w:szCs w:val="16"/>
      </w:rPr>
      <w:t>+PDPS</w:t>
    </w:r>
    <w:r>
      <w:rPr>
        <w:rFonts w:cs="Arial"/>
        <w:i/>
        <w:sz w:val="16"/>
        <w:szCs w:val="16"/>
      </w:rPr>
      <w:tab/>
      <w:t>1</w:t>
    </w:r>
    <w:r w:rsidR="0084056F">
      <w:rPr>
        <w:rFonts w:cs="Arial"/>
        <w:i/>
        <w:sz w:val="16"/>
        <w:szCs w:val="16"/>
      </w:rPr>
      <w:t>60119</w:t>
    </w:r>
    <w:r w:rsidR="00BF02F7">
      <w:rPr>
        <w:rFonts w:cs="Arial"/>
        <w:i/>
        <w:sz w:val="16"/>
        <w:szCs w:val="16"/>
      </w:rPr>
      <w:t xml:space="preserve"> </w:t>
    </w:r>
    <w:r>
      <w:rPr>
        <w:rFonts w:cs="Arial"/>
        <w:i/>
        <w:sz w:val="16"/>
        <w:szCs w:val="16"/>
      </w:rPr>
      <w:t xml:space="preserve"> </w:t>
    </w:r>
    <w:r w:rsidR="0084056F">
      <w:rPr>
        <w:rFonts w:cs="Arial"/>
        <w:i/>
        <w:sz w:val="16"/>
        <w:szCs w:val="16"/>
      </w:rPr>
      <w:t xml:space="preserve">III/3038 ČERVENÝ KOSTELEC, </w:t>
    </w:r>
    <w:proofErr w:type="gramStart"/>
    <w:r w:rsidR="0084056F">
      <w:rPr>
        <w:rFonts w:cs="Arial"/>
        <w:i/>
        <w:sz w:val="16"/>
        <w:szCs w:val="16"/>
      </w:rPr>
      <w:t>UL.SOKOLSKÁ</w:t>
    </w:r>
    <w:proofErr w:type="gramEnd"/>
    <w:r>
      <w:rPr>
        <w:rFonts w:cs="Arial"/>
        <w:i/>
        <w:sz w:val="16"/>
        <w:szCs w:val="16"/>
      </w:rPr>
      <w:t xml:space="preserve"> </w:t>
    </w:r>
    <w:r w:rsidRPr="007746D9">
      <w:rPr>
        <w:rFonts w:cs="Arial"/>
        <w:i/>
        <w:sz w:val="16"/>
        <w:szCs w:val="16"/>
      </w:rPr>
      <w:t xml:space="preserve"> </w:t>
    </w:r>
    <w:r>
      <w:rPr>
        <w:rFonts w:cs="Arial"/>
        <w:i/>
        <w:sz w:val="16"/>
        <w:szCs w:val="16"/>
      </w:rPr>
      <w:t xml:space="preserve"> </w:t>
    </w:r>
    <w:r w:rsidRPr="00ED5F6D">
      <w:rPr>
        <w:rFonts w:cs="Arial"/>
        <w:i/>
        <w:sz w:val="16"/>
        <w:szCs w:val="16"/>
      </w:rPr>
      <w:t xml:space="preserve">       </w:t>
    </w:r>
    <w:r w:rsidRPr="00ED5F6D">
      <w:rPr>
        <w:rFonts w:cs="Arial"/>
        <w:i/>
        <w:snapToGrid w:val="0"/>
        <w:color w:val="000000"/>
        <w:sz w:val="16"/>
        <w:szCs w:val="16"/>
      </w:rPr>
      <w:t xml:space="preserve">  </w:t>
    </w:r>
  </w:p>
  <w:p w:rsidR="00D92C46" w:rsidRPr="00704379" w:rsidRDefault="00D92C46" w:rsidP="00704379">
    <w:pPr>
      <w:pStyle w:val="Zhlav"/>
      <w:pBdr>
        <w:bottom w:val="single" w:sz="4" w:space="1" w:color="auto"/>
      </w:pBdr>
      <w:rPr>
        <w:rFonts w:cs="Arial"/>
        <w:sz w:val="16"/>
        <w:szCs w:val="16"/>
      </w:rPr>
    </w:pPr>
    <w:r>
      <w:rPr>
        <w:rFonts w:cs="Arial"/>
        <w:i/>
        <w:sz w:val="16"/>
        <w:szCs w:val="16"/>
      </w:rPr>
      <w:t>-</w:t>
    </w:r>
    <w:r w:rsidRPr="00ED5F6D">
      <w:rPr>
        <w:rFonts w:cs="Arial"/>
        <w:i/>
        <w:sz w:val="16"/>
        <w:szCs w:val="16"/>
      </w:rPr>
      <w:t xml:space="preserve"> </w:t>
    </w:r>
    <w:r w:rsidRPr="00ED5F6D">
      <w:rPr>
        <w:rStyle w:val="slostrnky"/>
        <w:rFonts w:cs="Arial"/>
        <w:i/>
        <w:sz w:val="16"/>
        <w:szCs w:val="16"/>
      </w:rPr>
      <w:fldChar w:fldCharType="begin"/>
    </w:r>
    <w:r w:rsidRPr="00ED5F6D">
      <w:rPr>
        <w:rStyle w:val="slostrnky"/>
        <w:rFonts w:cs="Arial"/>
        <w:i/>
        <w:sz w:val="16"/>
        <w:szCs w:val="16"/>
      </w:rPr>
      <w:instrText xml:space="preserve"> PAGE </w:instrText>
    </w:r>
    <w:r w:rsidRPr="00ED5F6D">
      <w:rPr>
        <w:rStyle w:val="slostrnky"/>
        <w:rFonts w:cs="Arial"/>
        <w:i/>
        <w:sz w:val="16"/>
        <w:szCs w:val="16"/>
      </w:rPr>
      <w:fldChar w:fldCharType="separate"/>
    </w:r>
    <w:r w:rsidR="00016F96">
      <w:rPr>
        <w:rStyle w:val="slostrnky"/>
        <w:rFonts w:cs="Arial"/>
        <w:i/>
        <w:noProof/>
        <w:sz w:val="16"/>
        <w:szCs w:val="16"/>
      </w:rPr>
      <w:t>4</w:t>
    </w:r>
    <w:r w:rsidRPr="00ED5F6D">
      <w:rPr>
        <w:rStyle w:val="slostrnky"/>
        <w:rFonts w:cs="Arial"/>
        <w:i/>
        <w:sz w:val="16"/>
        <w:szCs w:val="16"/>
      </w:rPr>
      <w:fldChar w:fldCharType="end"/>
    </w:r>
    <w:r>
      <w:rPr>
        <w:rStyle w:val="slostrnky"/>
        <w:rFonts w:cs="Arial"/>
        <w:i/>
        <w:sz w:val="16"/>
        <w:szCs w:val="16"/>
      </w:rPr>
      <w:t>-</w:t>
    </w:r>
    <w:r>
      <w:rPr>
        <w:rStyle w:val="slostrnky"/>
        <w:rFonts w:cs="Arial"/>
        <w:i/>
        <w:sz w:val="16"/>
        <w:szCs w:val="16"/>
      </w:rPr>
      <w:tab/>
    </w:r>
    <w:r>
      <w:rPr>
        <w:rStyle w:val="slostrnky"/>
        <w:rFonts w:cs="Arial"/>
        <w:i/>
        <w:sz w:val="16"/>
        <w:szCs w:val="16"/>
      </w:rPr>
      <w:tab/>
    </w:r>
    <w:r w:rsidR="0061060C">
      <w:rPr>
        <w:rFonts w:cs="Arial"/>
        <w:i/>
        <w:sz w:val="16"/>
        <w:szCs w:val="16"/>
      </w:rPr>
      <w:t>H04</w:t>
    </w:r>
    <w:r w:rsidR="0084056F">
      <w:rPr>
        <w:rFonts w:cs="Arial"/>
        <w:i/>
        <w:sz w:val="16"/>
        <w:szCs w:val="16"/>
      </w:rPr>
      <w:t xml:space="preserve"> </w:t>
    </w:r>
    <w:r w:rsidR="0061060C" w:rsidRPr="00693D5C">
      <w:rPr>
        <w:rFonts w:cs="Arial"/>
        <w:i/>
        <w:sz w:val="16"/>
        <w:szCs w:val="16"/>
      </w:rPr>
      <w:t xml:space="preserve">– </w:t>
    </w:r>
    <w:r w:rsidR="0061060C">
      <w:rPr>
        <w:rFonts w:cs="Arial"/>
        <w:i/>
        <w:sz w:val="16"/>
        <w:szCs w:val="16"/>
      </w:rPr>
      <w:t>Projekt nakládání s odpady z výstavby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C46" w:rsidRPr="00E17A6C" w:rsidRDefault="00D92C46" w:rsidP="00BA099F">
    <w:pPr>
      <w:pStyle w:val="Zhlav"/>
      <w:tabs>
        <w:tab w:val="clear" w:pos="4536"/>
      </w:tabs>
      <w:rPr>
        <w:rFonts w:cs="Arial"/>
        <w:i/>
        <w:sz w:val="16"/>
        <w:szCs w:val="16"/>
      </w:rPr>
    </w:pPr>
    <w:r>
      <w:rPr>
        <w:rFonts w:cs="Arial"/>
        <w:i/>
        <w:sz w:val="16"/>
        <w:szCs w:val="16"/>
      </w:rPr>
      <w:t>1</w:t>
    </w:r>
    <w:r w:rsidR="0084056F">
      <w:rPr>
        <w:rFonts w:cs="Arial"/>
        <w:i/>
        <w:sz w:val="16"/>
        <w:szCs w:val="16"/>
      </w:rPr>
      <w:t xml:space="preserve">60119 III/3038 ČERVENÝ KOSTELEC, </w:t>
    </w:r>
    <w:proofErr w:type="gramStart"/>
    <w:r w:rsidR="0084056F">
      <w:rPr>
        <w:rFonts w:cs="Arial"/>
        <w:i/>
        <w:sz w:val="16"/>
        <w:szCs w:val="16"/>
      </w:rPr>
      <w:t>IL.SOKOLSKÁ</w:t>
    </w:r>
    <w:proofErr w:type="gramEnd"/>
    <w:r>
      <w:rPr>
        <w:rFonts w:cs="Arial"/>
        <w:i/>
        <w:snapToGrid w:val="0"/>
        <w:color w:val="000000"/>
        <w:sz w:val="16"/>
        <w:szCs w:val="16"/>
      </w:rPr>
      <w:tab/>
      <w:t>DSP</w:t>
    </w:r>
    <w:r w:rsidR="0084056F">
      <w:rPr>
        <w:rFonts w:cs="Arial"/>
        <w:i/>
        <w:snapToGrid w:val="0"/>
        <w:color w:val="000000"/>
        <w:sz w:val="16"/>
        <w:szCs w:val="16"/>
      </w:rPr>
      <w:t>+PDPS</w:t>
    </w:r>
  </w:p>
  <w:p w:rsidR="00D92C46" w:rsidRPr="00693D5C" w:rsidRDefault="0061060C" w:rsidP="00ED5F6D">
    <w:pPr>
      <w:pStyle w:val="Zhlav"/>
      <w:pBdr>
        <w:bottom w:val="single" w:sz="4" w:space="1" w:color="auto"/>
      </w:pBdr>
      <w:rPr>
        <w:rFonts w:cs="Arial"/>
        <w:sz w:val="16"/>
        <w:szCs w:val="16"/>
      </w:rPr>
    </w:pPr>
    <w:r>
      <w:rPr>
        <w:rFonts w:cs="Arial"/>
        <w:i/>
        <w:sz w:val="16"/>
        <w:szCs w:val="16"/>
      </w:rPr>
      <w:t>H04</w:t>
    </w:r>
    <w:r w:rsidR="0084056F">
      <w:rPr>
        <w:rFonts w:cs="Arial"/>
        <w:i/>
        <w:sz w:val="16"/>
        <w:szCs w:val="16"/>
      </w:rPr>
      <w:t xml:space="preserve"> </w:t>
    </w:r>
    <w:r w:rsidR="00D92C46" w:rsidRPr="00693D5C">
      <w:rPr>
        <w:rFonts w:cs="Arial"/>
        <w:i/>
        <w:sz w:val="16"/>
        <w:szCs w:val="16"/>
      </w:rPr>
      <w:t xml:space="preserve">– </w:t>
    </w:r>
    <w:r>
      <w:rPr>
        <w:rFonts w:cs="Arial"/>
        <w:i/>
        <w:sz w:val="16"/>
        <w:szCs w:val="16"/>
      </w:rPr>
      <w:t>Projekt nakládání s odpady z výstavby</w:t>
    </w:r>
    <w:r w:rsidR="00D92C46" w:rsidRPr="00693D5C">
      <w:rPr>
        <w:rFonts w:cs="Arial"/>
        <w:i/>
        <w:sz w:val="16"/>
        <w:szCs w:val="16"/>
      </w:rPr>
      <w:tab/>
    </w:r>
    <w:r w:rsidR="00D92C46" w:rsidRPr="00693D5C">
      <w:rPr>
        <w:rFonts w:cs="Arial"/>
        <w:i/>
        <w:sz w:val="16"/>
        <w:szCs w:val="16"/>
      </w:rPr>
      <w:tab/>
      <w:t xml:space="preserve">- </w:t>
    </w:r>
    <w:r w:rsidR="00D92C46" w:rsidRPr="00693D5C">
      <w:rPr>
        <w:rStyle w:val="slostrnky"/>
        <w:rFonts w:cs="Arial"/>
        <w:i/>
        <w:sz w:val="16"/>
        <w:szCs w:val="16"/>
      </w:rPr>
      <w:fldChar w:fldCharType="begin"/>
    </w:r>
    <w:r w:rsidR="00D92C46" w:rsidRPr="00693D5C">
      <w:rPr>
        <w:rStyle w:val="slostrnky"/>
        <w:rFonts w:cs="Arial"/>
        <w:i/>
        <w:sz w:val="16"/>
        <w:szCs w:val="16"/>
      </w:rPr>
      <w:instrText xml:space="preserve"> PAGE </w:instrText>
    </w:r>
    <w:r w:rsidR="00D92C46" w:rsidRPr="00693D5C">
      <w:rPr>
        <w:rStyle w:val="slostrnky"/>
        <w:rFonts w:cs="Arial"/>
        <w:i/>
        <w:sz w:val="16"/>
        <w:szCs w:val="16"/>
      </w:rPr>
      <w:fldChar w:fldCharType="separate"/>
    </w:r>
    <w:r w:rsidR="00016F96">
      <w:rPr>
        <w:rStyle w:val="slostrnky"/>
        <w:rFonts w:cs="Arial"/>
        <w:i/>
        <w:noProof/>
        <w:sz w:val="16"/>
        <w:szCs w:val="16"/>
      </w:rPr>
      <w:t>5</w:t>
    </w:r>
    <w:r w:rsidR="00D92C46" w:rsidRPr="00693D5C">
      <w:rPr>
        <w:rStyle w:val="slostrnky"/>
        <w:rFonts w:cs="Arial"/>
        <w:i/>
        <w:sz w:val="16"/>
        <w:szCs w:val="16"/>
      </w:rPr>
      <w:fldChar w:fldCharType="end"/>
    </w:r>
    <w:r w:rsidR="00D92C46" w:rsidRPr="00693D5C">
      <w:rPr>
        <w:rStyle w:val="slostrnky"/>
        <w:rFonts w:cs="Arial"/>
        <w:i/>
        <w:sz w:val="16"/>
        <w:szCs w:val="16"/>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25F" w:rsidRDefault="0097325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4126A2B6"/>
    <w:lvl w:ilvl="0">
      <w:start w:val="1"/>
      <w:numFmt w:val="decimal"/>
      <w:lvlText w:val="A%1."/>
      <w:lvlJc w:val="left"/>
      <w:pPr>
        <w:tabs>
          <w:tab w:val="num" w:pos="0"/>
        </w:tabs>
        <w:ind w:left="360" w:hanging="360"/>
      </w:pPr>
      <w:rPr>
        <w:rFonts w:hint="default"/>
      </w:rPr>
    </w:lvl>
    <w:lvl w:ilvl="1">
      <w:start w:val="1"/>
      <w:numFmt w:val="decimal"/>
      <w:lvlText w:val="A.1.%2."/>
      <w:lvlJc w:val="left"/>
      <w:pPr>
        <w:tabs>
          <w:tab w:val="num" w:pos="0"/>
        </w:tabs>
        <w:ind w:left="576" w:hanging="576"/>
      </w:pPr>
      <w:rPr>
        <w:rFonts w:hint="default"/>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5"/>
    <w:multiLevelType w:val="singleLevel"/>
    <w:tmpl w:val="00000005"/>
    <w:name w:val="WW8Num5"/>
    <w:lvl w:ilvl="0">
      <w:start w:val="2"/>
      <w:numFmt w:val="bullet"/>
      <w:lvlText w:val="-"/>
      <w:lvlJc w:val="left"/>
      <w:pPr>
        <w:tabs>
          <w:tab w:val="num" w:pos="927"/>
        </w:tabs>
        <w:ind w:left="927" w:hanging="360"/>
      </w:pPr>
      <w:rPr>
        <w:rFonts w:ascii="Arial" w:hAnsi="Arial" w:cs="Arial"/>
      </w:rPr>
    </w:lvl>
  </w:abstractNum>
  <w:abstractNum w:abstractNumId="3" w15:restartNumberingAfterBreak="0">
    <w:nsid w:val="0000000A"/>
    <w:multiLevelType w:val="multilevel"/>
    <w:tmpl w:val="0000000A"/>
    <w:name w:val="WW8Num10"/>
    <w:lvl w:ilvl="0">
      <w:start w:val="1"/>
      <w:numFmt w:val="lowerLetter"/>
      <w:pStyle w:val="slov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0E17241"/>
    <w:multiLevelType w:val="hybridMultilevel"/>
    <w:tmpl w:val="DE32E7E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0FC6E97"/>
    <w:multiLevelType w:val="hybridMultilevel"/>
    <w:tmpl w:val="88C0C474"/>
    <w:lvl w:ilvl="0" w:tplc="86F4D060">
      <w:numFmt w:val="bullet"/>
      <w:lvlText w:val="-"/>
      <w:lvlJc w:val="left"/>
      <w:pPr>
        <w:ind w:left="555" w:hanging="360"/>
      </w:pPr>
      <w:rPr>
        <w:rFonts w:ascii="Topol" w:eastAsia="Times New Roman" w:hAnsi="Topol" w:cs="Times New Roman" w:hint="default"/>
      </w:rPr>
    </w:lvl>
    <w:lvl w:ilvl="1" w:tplc="04050003" w:tentative="1">
      <w:start w:val="1"/>
      <w:numFmt w:val="bullet"/>
      <w:lvlText w:val="o"/>
      <w:lvlJc w:val="left"/>
      <w:pPr>
        <w:ind w:left="1275" w:hanging="360"/>
      </w:pPr>
      <w:rPr>
        <w:rFonts w:ascii="Courier New" w:hAnsi="Courier New" w:cs="Courier New" w:hint="default"/>
      </w:rPr>
    </w:lvl>
    <w:lvl w:ilvl="2" w:tplc="04050005" w:tentative="1">
      <w:start w:val="1"/>
      <w:numFmt w:val="bullet"/>
      <w:lvlText w:val=""/>
      <w:lvlJc w:val="left"/>
      <w:pPr>
        <w:ind w:left="1995" w:hanging="360"/>
      </w:pPr>
      <w:rPr>
        <w:rFonts w:ascii="Wingdings" w:hAnsi="Wingdings" w:hint="default"/>
      </w:rPr>
    </w:lvl>
    <w:lvl w:ilvl="3" w:tplc="04050001" w:tentative="1">
      <w:start w:val="1"/>
      <w:numFmt w:val="bullet"/>
      <w:lvlText w:val=""/>
      <w:lvlJc w:val="left"/>
      <w:pPr>
        <w:ind w:left="2715" w:hanging="360"/>
      </w:pPr>
      <w:rPr>
        <w:rFonts w:ascii="Symbol" w:hAnsi="Symbol" w:hint="default"/>
      </w:rPr>
    </w:lvl>
    <w:lvl w:ilvl="4" w:tplc="04050003" w:tentative="1">
      <w:start w:val="1"/>
      <w:numFmt w:val="bullet"/>
      <w:lvlText w:val="o"/>
      <w:lvlJc w:val="left"/>
      <w:pPr>
        <w:ind w:left="3435" w:hanging="360"/>
      </w:pPr>
      <w:rPr>
        <w:rFonts w:ascii="Courier New" w:hAnsi="Courier New" w:cs="Courier New" w:hint="default"/>
      </w:rPr>
    </w:lvl>
    <w:lvl w:ilvl="5" w:tplc="04050005" w:tentative="1">
      <w:start w:val="1"/>
      <w:numFmt w:val="bullet"/>
      <w:lvlText w:val=""/>
      <w:lvlJc w:val="left"/>
      <w:pPr>
        <w:ind w:left="4155" w:hanging="360"/>
      </w:pPr>
      <w:rPr>
        <w:rFonts w:ascii="Wingdings" w:hAnsi="Wingdings" w:hint="default"/>
      </w:rPr>
    </w:lvl>
    <w:lvl w:ilvl="6" w:tplc="04050001" w:tentative="1">
      <w:start w:val="1"/>
      <w:numFmt w:val="bullet"/>
      <w:lvlText w:val=""/>
      <w:lvlJc w:val="left"/>
      <w:pPr>
        <w:ind w:left="4875" w:hanging="360"/>
      </w:pPr>
      <w:rPr>
        <w:rFonts w:ascii="Symbol" w:hAnsi="Symbol" w:hint="default"/>
      </w:rPr>
    </w:lvl>
    <w:lvl w:ilvl="7" w:tplc="04050003" w:tentative="1">
      <w:start w:val="1"/>
      <w:numFmt w:val="bullet"/>
      <w:lvlText w:val="o"/>
      <w:lvlJc w:val="left"/>
      <w:pPr>
        <w:ind w:left="5595" w:hanging="360"/>
      </w:pPr>
      <w:rPr>
        <w:rFonts w:ascii="Courier New" w:hAnsi="Courier New" w:cs="Courier New" w:hint="default"/>
      </w:rPr>
    </w:lvl>
    <w:lvl w:ilvl="8" w:tplc="04050005" w:tentative="1">
      <w:start w:val="1"/>
      <w:numFmt w:val="bullet"/>
      <w:lvlText w:val=""/>
      <w:lvlJc w:val="left"/>
      <w:pPr>
        <w:ind w:left="6315" w:hanging="360"/>
      </w:pPr>
      <w:rPr>
        <w:rFonts w:ascii="Wingdings" w:hAnsi="Wingdings" w:hint="default"/>
      </w:rPr>
    </w:lvl>
  </w:abstractNum>
  <w:abstractNum w:abstractNumId="6" w15:restartNumberingAfterBreak="0">
    <w:nsid w:val="09E707C9"/>
    <w:multiLevelType w:val="hybridMultilevel"/>
    <w:tmpl w:val="93DCCE32"/>
    <w:lvl w:ilvl="0" w:tplc="75C4617C">
      <w:start w:val="1"/>
      <w:numFmt w:val="decimal"/>
      <w:lvlText w:val="%1."/>
      <w:lvlJc w:val="left"/>
      <w:pPr>
        <w:tabs>
          <w:tab w:val="num" w:pos="720"/>
        </w:tabs>
        <w:ind w:left="720" w:hanging="360"/>
      </w:pPr>
      <w:rPr>
        <w:rFonts w:hint="default"/>
      </w:rPr>
    </w:lvl>
    <w:lvl w:ilvl="1" w:tplc="87A8A14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CA25F91"/>
    <w:multiLevelType w:val="hybridMultilevel"/>
    <w:tmpl w:val="FF58796A"/>
    <w:lvl w:ilvl="0" w:tplc="F0DEF6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172A38"/>
    <w:multiLevelType w:val="hybridMultilevel"/>
    <w:tmpl w:val="C986D644"/>
    <w:lvl w:ilvl="0" w:tplc="75C4617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CE5"/>
    <w:multiLevelType w:val="hybridMultilevel"/>
    <w:tmpl w:val="0FB043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B24199"/>
    <w:multiLevelType w:val="hybridMultilevel"/>
    <w:tmpl w:val="4F46C49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7E5543"/>
    <w:multiLevelType w:val="hybridMultilevel"/>
    <w:tmpl w:val="868E8A84"/>
    <w:lvl w:ilvl="0" w:tplc="09FA01D0">
      <w:numFmt w:val="bullet"/>
      <w:lvlText w:val="-"/>
      <w:lvlJc w:val="left"/>
      <w:pPr>
        <w:ind w:left="1429" w:hanging="360"/>
      </w:pPr>
      <w:rPr>
        <w:rFonts w:ascii="Arial"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2279467E"/>
    <w:multiLevelType w:val="hybridMultilevel"/>
    <w:tmpl w:val="C2140D54"/>
    <w:lvl w:ilvl="0" w:tplc="8D5CACF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3" w15:restartNumberingAfterBreak="0">
    <w:nsid w:val="22B355F1"/>
    <w:multiLevelType w:val="singleLevel"/>
    <w:tmpl w:val="90F468F0"/>
    <w:lvl w:ilvl="0">
      <w:numFmt w:val="bullet"/>
      <w:lvlText w:val="-"/>
      <w:lvlJc w:val="left"/>
      <w:pPr>
        <w:tabs>
          <w:tab w:val="num" w:pos="1069"/>
        </w:tabs>
        <w:ind w:left="1069" w:hanging="360"/>
      </w:pPr>
      <w:rPr>
        <w:rFonts w:hint="default"/>
      </w:rPr>
    </w:lvl>
  </w:abstractNum>
  <w:abstractNum w:abstractNumId="14" w15:restartNumberingAfterBreak="0">
    <w:nsid w:val="244A5417"/>
    <w:multiLevelType w:val="singleLevel"/>
    <w:tmpl w:val="85022BCE"/>
    <w:lvl w:ilvl="0">
      <w:start w:val="1"/>
      <w:numFmt w:val="bullet"/>
      <w:lvlText w:val="-"/>
      <w:lvlJc w:val="left"/>
      <w:pPr>
        <w:tabs>
          <w:tab w:val="num" w:pos="1068"/>
        </w:tabs>
        <w:ind w:left="1068" w:hanging="360"/>
      </w:pPr>
      <w:rPr>
        <w:rFonts w:hint="default"/>
      </w:rPr>
    </w:lvl>
  </w:abstractNum>
  <w:abstractNum w:abstractNumId="15" w15:restartNumberingAfterBreak="0">
    <w:nsid w:val="257529E2"/>
    <w:multiLevelType w:val="hybridMultilevel"/>
    <w:tmpl w:val="EA36CDF6"/>
    <w:lvl w:ilvl="0" w:tplc="CC20681A">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284F1AE3"/>
    <w:multiLevelType w:val="hybridMultilevel"/>
    <w:tmpl w:val="E6EEEAC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6B7A94"/>
    <w:multiLevelType w:val="hybridMultilevel"/>
    <w:tmpl w:val="AD40DE0E"/>
    <w:lvl w:ilvl="0" w:tplc="09FA01D0">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CC7EAD"/>
    <w:multiLevelType w:val="hybridMultilevel"/>
    <w:tmpl w:val="ABC4EDB2"/>
    <w:lvl w:ilvl="0" w:tplc="5FF49946">
      <w:start w:val="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353C6A0E"/>
    <w:multiLevelType w:val="hybridMultilevel"/>
    <w:tmpl w:val="AE32351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0" w15:restartNumberingAfterBreak="0">
    <w:nsid w:val="3C3F0BED"/>
    <w:multiLevelType w:val="hybridMultilevel"/>
    <w:tmpl w:val="5BB6CA42"/>
    <w:lvl w:ilvl="0" w:tplc="9A289194">
      <w:start w:val="1"/>
      <w:numFmt w:val="decimal"/>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1" w15:restartNumberingAfterBreak="0">
    <w:nsid w:val="3EC2644A"/>
    <w:multiLevelType w:val="hybridMultilevel"/>
    <w:tmpl w:val="8F8A0B1E"/>
    <w:lvl w:ilvl="0" w:tplc="9A289194">
      <w:start w:val="1"/>
      <w:numFmt w:val="decimal"/>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2" w15:restartNumberingAfterBreak="0">
    <w:nsid w:val="4E4B5D85"/>
    <w:multiLevelType w:val="hybridMultilevel"/>
    <w:tmpl w:val="12F4602A"/>
    <w:lvl w:ilvl="0" w:tplc="C43CD6C8">
      <w:start w:val="1"/>
      <w:numFmt w:val="decimal"/>
      <w:lvlText w:val="%1."/>
      <w:lvlJc w:val="left"/>
      <w:pPr>
        <w:tabs>
          <w:tab w:val="num" w:pos="720"/>
        </w:tabs>
        <w:ind w:left="720" w:hanging="360"/>
      </w:pPr>
      <w:rPr>
        <w:rFonts w:hint="default"/>
      </w:rPr>
    </w:lvl>
    <w:lvl w:ilvl="1" w:tplc="626C58A8" w:tentative="1">
      <w:start w:val="1"/>
      <w:numFmt w:val="lowerLetter"/>
      <w:lvlText w:val="%2."/>
      <w:lvlJc w:val="left"/>
      <w:pPr>
        <w:tabs>
          <w:tab w:val="num" w:pos="1440"/>
        </w:tabs>
        <w:ind w:left="1440" w:hanging="360"/>
      </w:pPr>
    </w:lvl>
    <w:lvl w:ilvl="2" w:tplc="BC06BEDE" w:tentative="1">
      <w:start w:val="1"/>
      <w:numFmt w:val="lowerRoman"/>
      <w:lvlText w:val="%3."/>
      <w:lvlJc w:val="right"/>
      <w:pPr>
        <w:tabs>
          <w:tab w:val="num" w:pos="2160"/>
        </w:tabs>
        <w:ind w:left="2160" w:hanging="180"/>
      </w:pPr>
    </w:lvl>
    <w:lvl w:ilvl="3" w:tplc="F384BDE0" w:tentative="1">
      <w:start w:val="1"/>
      <w:numFmt w:val="decimal"/>
      <w:lvlText w:val="%4."/>
      <w:lvlJc w:val="left"/>
      <w:pPr>
        <w:tabs>
          <w:tab w:val="num" w:pos="2880"/>
        </w:tabs>
        <w:ind w:left="2880" w:hanging="360"/>
      </w:pPr>
    </w:lvl>
    <w:lvl w:ilvl="4" w:tplc="DBC6CBB0" w:tentative="1">
      <w:start w:val="1"/>
      <w:numFmt w:val="lowerLetter"/>
      <w:lvlText w:val="%5."/>
      <w:lvlJc w:val="left"/>
      <w:pPr>
        <w:tabs>
          <w:tab w:val="num" w:pos="3600"/>
        </w:tabs>
        <w:ind w:left="3600" w:hanging="360"/>
      </w:pPr>
    </w:lvl>
    <w:lvl w:ilvl="5" w:tplc="DB922D58" w:tentative="1">
      <w:start w:val="1"/>
      <w:numFmt w:val="lowerRoman"/>
      <w:lvlText w:val="%6."/>
      <w:lvlJc w:val="right"/>
      <w:pPr>
        <w:tabs>
          <w:tab w:val="num" w:pos="4320"/>
        </w:tabs>
        <w:ind w:left="4320" w:hanging="180"/>
      </w:pPr>
    </w:lvl>
    <w:lvl w:ilvl="6" w:tplc="E036F422" w:tentative="1">
      <w:start w:val="1"/>
      <w:numFmt w:val="decimal"/>
      <w:lvlText w:val="%7."/>
      <w:lvlJc w:val="left"/>
      <w:pPr>
        <w:tabs>
          <w:tab w:val="num" w:pos="5040"/>
        </w:tabs>
        <w:ind w:left="5040" w:hanging="360"/>
      </w:pPr>
    </w:lvl>
    <w:lvl w:ilvl="7" w:tplc="5A886FF8" w:tentative="1">
      <w:start w:val="1"/>
      <w:numFmt w:val="lowerLetter"/>
      <w:lvlText w:val="%8."/>
      <w:lvlJc w:val="left"/>
      <w:pPr>
        <w:tabs>
          <w:tab w:val="num" w:pos="5760"/>
        </w:tabs>
        <w:ind w:left="5760" w:hanging="360"/>
      </w:pPr>
    </w:lvl>
    <w:lvl w:ilvl="8" w:tplc="DC7C3296" w:tentative="1">
      <w:start w:val="1"/>
      <w:numFmt w:val="lowerRoman"/>
      <w:lvlText w:val="%9."/>
      <w:lvlJc w:val="right"/>
      <w:pPr>
        <w:tabs>
          <w:tab w:val="num" w:pos="6480"/>
        </w:tabs>
        <w:ind w:left="6480" w:hanging="180"/>
      </w:pPr>
    </w:lvl>
  </w:abstractNum>
  <w:abstractNum w:abstractNumId="23" w15:restartNumberingAfterBreak="0">
    <w:nsid w:val="52AA121D"/>
    <w:multiLevelType w:val="hybridMultilevel"/>
    <w:tmpl w:val="1D5CD4F2"/>
    <w:lvl w:ilvl="0" w:tplc="0405000F">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4" w15:restartNumberingAfterBreak="0">
    <w:nsid w:val="53800EE3"/>
    <w:multiLevelType w:val="multilevel"/>
    <w:tmpl w:val="0C32305A"/>
    <w:styleLink w:val="StylSodrkami"/>
    <w:lvl w:ilvl="0">
      <w:start w:val="1"/>
      <w:numFmt w:val="none"/>
      <w:lvlText w:val="-"/>
      <w:lvlJc w:val="left"/>
      <w:pPr>
        <w:tabs>
          <w:tab w:val="num" w:pos="567"/>
        </w:tabs>
        <w:ind w:left="1134" w:hanging="567"/>
      </w:pPr>
      <w:rPr>
        <w:rFonts w:hint="default"/>
      </w:rPr>
    </w:lvl>
    <w:lvl w:ilvl="1">
      <w:start w:val="1"/>
      <w:numFmt w:val="bullet"/>
      <w:lvlText w:val="-"/>
      <w:lvlJc w:val="left"/>
      <w:pPr>
        <w:tabs>
          <w:tab w:val="num" w:pos="1935"/>
        </w:tabs>
        <w:ind w:left="1935" w:hanging="360"/>
      </w:pPr>
      <w:rPr>
        <w:rFonts w:ascii="Arial" w:hAnsi="Arial" w:hint="default"/>
        <w:sz w:val="22"/>
      </w:rPr>
    </w:lvl>
    <w:lvl w:ilvl="2">
      <w:start w:val="1"/>
      <w:numFmt w:val="lowerRoman"/>
      <w:lvlText w:val="%3."/>
      <w:lvlJc w:val="right"/>
      <w:pPr>
        <w:tabs>
          <w:tab w:val="num" w:pos="2655"/>
        </w:tabs>
        <w:ind w:left="2655" w:hanging="180"/>
      </w:pPr>
      <w:rPr>
        <w:rFonts w:hint="default"/>
      </w:rPr>
    </w:lvl>
    <w:lvl w:ilvl="3">
      <w:start w:val="1"/>
      <w:numFmt w:val="decimal"/>
      <w:lvlText w:val="%4."/>
      <w:lvlJc w:val="left"/>
      <w:pPr>
        <w:tabs>
          <w:tab w:val="num" w:pos="3375"/>
        </w:tabs>
        <w:ind w:left="3375" w:hanging="360"/>
      </w:pPr>
      <w:rPr>
        <w:rFonts w:hint="default"/>
      </w:rPr>
    </w:lvl>
    <w:lvl w:ilvl="4">
      <w:start w:val="1"/>
      <w:numFmt w:val="lowerLetter"/>
      <w:lvlText w:val="%5."/>
      <w:lvlJc w:val="left"/>
      <w:pPr>
        <w:tabs>
          <w:tab w:val="num" w:pos="4095"/>
        </w:tabs>
        <w:ind w:left="4095" w:hanging="360"/>
      </w:pPr>
      <w:rPr>
        <w:rFonts w:hint="default"/>
      </w:rPr>
    </w:lvl>
    <w:lvl w:ilvl="5">
      <w:start w:val="1"/>
      <w:numFmt w:val="lowerRoman"/>
      <w:lvlText w:val="%6."/>
      <w:lvlJc w:val="right"/>
      <w:pPr>
        <w:tabs>
          <w:tab w:val="num" w:pos="4815"/>
        </w:tabs>
        <w:ind w:left="4815" w:hanging="180"/>
      </w:pPr>
      <w:rPr>
        <w:rFonts w:hint="default"/>
      </w:rPr>
    </w:lvl>
    <w:lvl w:ilvl="6">
      <w:start w:val="1"/>
      <w:numFmt w:val="decimal"/>
      <w:lvlText w:val="%7."/>
      <w:lvlJc w:val="left"/>
      <w:pPr>
        <w:tabs>
          <w:tab w:val="num" w:pos="5535"/>
        </w:tabs>
        <w:ind w:left="5535" w:hanging="360"/>
      </w:pPr>
      <w:rPr>
        <w:rFonts w:hint="default"/>
      </w:rPr>
    </w:lvl>
    <w:lvl w:ilvl="7">
      <w:start w:val="1"/>
      <w:numFmt w:val="lowerLetter"/>
      <w:lvlText w:val="%8."/>
      <w:lvlJc w:val="left"/>
      <w:pPr>
        <w:tabs>
          <w:tab w:val="num" w:pos="6255"/>
        </w:tabs>
        <w:ind w:left="6255" w:hanging="360"/>
      </w:pPr>
      <w:rPr>
        <w:rFonts w:hint="default"/>
      </w:rPr>
    </w:lvl>
    <w:lvl w:ilvl="8">
      <w:start w:val="1"/>
      <w:numFmt w:val="lowerRoman"/>
      <w:lvlText w:val="%9."/>
      <w:lvlJc w:val="right"/>
      <w:pPr>
        <w:tabs>
          <w:tab w:val="num" w:pos="6975"/>
        </w:tabs>
        <w:ind w:left="6975" w:hanging="180"/>
      </w:pPr>
      <w:rPr>
        <w:rFonts w:hint="default"/>
      </w:rPr>
    </w:lvl>
  </w:abstractNum>
  <w:abstractNum w:abstractNumId="25" w15:restartNumberingAfterBreak="0">
    <w:nsid w:val="542D7C98"/>
    <w:multiLevelType w:val="multilevel"/>
    <w:tmpl w:val="34923B1E"/>
    <w:lvl w:ilvl="0">
      <w:start w:val="1"/>
      <w:numFmt w:val="bullet"/>
      <w:lvlText w:val="-"/>
      <w:lvlJc w:val="left"/>
      <w:pPr>
        <w:tabs>
          <w:tab w:val="num" w:pos="0"/>
        </w:tabs>
        <w:ind w:left="720" w:hanging="360"/>
      </w:pPr>
      <w:rPr>
        <w:rFonts w:ascii="Times New Roman" w:hAnsi="Times New Roman" w:cs="Arial"/>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15:restartNumberingAfterBreak="0">
    <w:nsid w:val="59527157"/>
    <w:multiLevelType w:val="hybridMultilevel"/>
    <w:tmpl w:val="E94217EE"/>
    <w:lvl w:ilvl="0" w:tplc="09FA01D0">
      <w:numFmt w:val="bullet"/>
      <w:lvlText w:val="-"/>
      <w:lvlJc w:val="left"/>
      <w:pPr>
        <w:ind w:left="1429" w:hanging="360"/>
      </w:pPr>
      <w:rPr>
        <w:rFonts w:ascii="Arial"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5CDB04BF"/>
    <w:multiLevelType w:val="hybridMultilevel"/>
    <w:tmpl w:val="0BEA4C9C"/>
    <w:lvl w:ilvl="0" w:tplc="971EC38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B70C8"/>
    <w:multiLevelType w:val="hybridMultilevel"/>
    <w:tmpl w:val="D2A20F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5DD240F"/>
    <w:multiLevelType w:val="hybridMultilevel"/>
    <w:tmpl w:val="A96E6B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A05FBC"/>
    <w:multiLevelType w:val="hybridMultilevel"/>
    <w:tmpl w:val="0B6814AE"/>
    <w:lvl w:ilvl="0" w:tplc="85022BCE">
      <w:start w:val="1"/>
      <w:numFmt w:val="bullet"/>
      <w:lvlText w:val="-"/>
      <w:lvlJc w:val="left"/>
      <w:pPr>
        <w:ind w:left="2415" w:hanging="360"/>
      </w:pPr>
      <w:rPr>
        <w:rFonts w:hint="default"/>
      </w:rPr>
    </w:lvl>
    <w:lvl w:ilvl="1" w:tplc="04050003" w:tentative="1">
      <w:start w:val="1"/>
      <w:numFmt w:val="bullet"/>
      <w:lvlText w:val="o"/>
      <w:lvlJc w:val="left"/>
      <w:pPr>
        <w:ind w:left="3135" w:hanging="360"/>
      </w:pPr>
      <w:rPr>
        <w:rFonts w:ascii="Courier New" w:hAnsi="Courier New" w:cs="Courier New" w:hint="default"/>
      </w:rPr>
    </w:lvl>
    <w:lvl w:ilvl="2" w:tplc="04050005" w:tentative="1">
      <w:start w:val="1"/>
      <w:numFmt w:val="bullet"/>
      <w:lvlText w:val=""/>
      <w:lvlJc w:val="left"/>
      <w:pPr>
        <w:ind w:left="3855" w:hanging="360"/>
      </w:pPr>
      <w:rPr>
        <w:rFonts w:ascii="Wingdings" w:hAnsi="Wingdings" w:hint="default"/>
      </w:rPr>
    </w:lvl>
    <w:lvl w:ilvl="3" w:tplc="04050001" w:tentative="1">
      <w:start w:val="1"/>
      <w:numFmt w:val="bullet"/>
      <w:lvlText w:val=""/>
      <w:lvlJc w:val="left"/>
      <w:pPr>
        <w:ind w:left="4575" w:hanging="360"/>
      </w:pPr>
      <w:rPr>
        <w:rFonts w:ascii="Symbol" w:hAnsi="Symbol" w:hint="default"/>
      </w:rPr>
    </w:lvl>
    <w:lvl w:ilvl="4" w:tplc="04050003" w:tentative="1">
      <w:start w:val="1"/>
      <w:numFmt w:val="bullet"/>
      <w:lvlText w:val="o"/>
      <w:lvlJc w:val="left"/>
      <w:pPr>
        <w:ind w:left="5295" w:hanging="360"/>
      </w:pPr>
      <w:rPr>
        <w:rFonts w:ascii="Courier New" w:hAnsi="Courier New" w:cs="Courier New" w:hint="default"/>
      </w:rPr>
    </w:lvl>
    <w:lvl w:ilvl="5" w:tplc="04050005" w:tentative="1">
      <w:start w:val="1"/>
      <w:numFmt w:val="bullet"/>
      <w:lvlText w:val=""/>
      <w:lvlJc w:val="left"/>
      <w:pPr>
        <w:ind w:left="6015" w:hanging="360"/>
      </w:pPr>
      <w:rPr>
        <w:rFonts w:ascii="Wingdings" w:hAnsi="Wingdings" w:hint="default"/>
      </w:rPr>
    </w:lvl>
    <w:lvl w:ilvl="6" w:tplc="04050001" w:tentative="1">
      <w:start w:val="1"/>
      <w:numFmt w:val="bullet"/>
      <w:lvlText w:val=""/>
      <w:lvlJc w:val="left"/>
      <w:pPr>
        <w:ind w:left="6735" w:hanging="360"/>
      </w:pPr>
      <w:rPr>
        <w:rFonts w:ascii="Symbol" w:hAnsi="Symbol" w:hint="default"/>
      </w:rPr>
    </w:lvl>
    <w:lvl w:ilvl="7" w:tplc="04050003" w:tentative="1">
      <w:start w:val="1"/>
      <w:numFmt w:val="bullet"/>
      <w:lvlText w:val="o"/>
      <w:lvlJc w:val="left"/>
      <w:pPr>
        <w:ind w:left="7455" w:hanging="360"/>
      </w:pPr>
      <w:rPr>
        <w:rFonts w:ascii="Courier New" w:hAnsi="Courier New" w:cs="Courier New" w:hint="default"/>
      </w:rPr>
    </w:lvl>
    <w:lvl w:ilvl="8" w:tplc="04050005" w:tentative="1">
      <w:start w:val="1"/>
      <w:numFmt w:val="bullet"/>
      <w:lvlText w:val=""/>
      <w:lvlJc w:val="left"/>
      <w:pPr>
        <w:ind w:left="8175" w:hanging="360"/>
      </w:pPr>
      <w:rPr>
        <w:rFonts w:ascii="Wingdings" w:hAnsi="Wingdings" w:hint="default"/>
      </w:rPr>
    </w:lvl>
  </w:abstractNum>
  <w:abstractNum w:abstractNumId="31" w15:restartNumberingAfterBreak="0">
    <w:nsid w:val="677C4B2B"/>
    <w:multiLevelType w:val="hybridMultilevel"/>
    <w:tmpl w:val="E9B42406"/>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687D5974"/>
    <w:multiLevelType w:val="hybridMultilevel"/>
    <w:tmpl w:val="12B27846"/>
    <w:lvl w:ilvl="0" w:tplc="09FA01D0">
      <w:numFmt w:val="bullet"/>
      <w:lvlText w:val="-"/>
      <w:lvlJc w:val="left"/>
      <w:pPr>
        <w:ind w:left="1146" w:hanging="360"/>
      </w:pPr>
      <w:rPr>
        <w:rFonts w:ascii="Arial"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3" w15:restartNumberingAfterBreak="0">
    <w:nsid w:val="68CD43BF"/>
    <w:multiLevelType w:val="hybridMultilevel"/>
    <w:tmpl w:val="F5B851A2"/>
    <w:lvl w:ilvl="0" w:tplc="2B001D0E">
      <w:start w:val="1"/>
      <w:numFmt w:val="lowerLetter"/>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A4E12BC"/>
    <w:multiLevelType w:val="hybridMultilevel"/>
    <w:tmpl w:val="DB6E8D24"/>
    <w:lvl w:ilvl="0" w:tplc="75C4617C">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294D62"/>
    <w:multiLevelType w:val="multilevel"/>
    <w:tmpl w:val="F0904C80"/>
    <w:lvl w:ilvl="0">
      <w:start w:val="1"/>
      <w:numFmt w:val="decimal"/>
      <w:pStyle w:val="Nadpis1"/>
      <w:lvlText w:val="%1."/>
      <w:lvlJc w:val="left"/>
      <w:pPr>
        <w:tabs>
          <w:tab w:val="num" w:pos="0"/>
        </w:tabs>
        <w:ind w:left="851" w:hanging="851"/>
      </w:pPr>
      <w:rPr>
        <w:rFonts w:hint="default"/>
      </w:rPr>
    </w:lvl>
    <w:lvl w:ilvl="1">
      <w:start w:val="1"/>
      <w:numFmt w:val="decimal"/>
      <w:pStyle w:val="Nadpis2"/>
      <w:lvlText w:val="%1.%2"/>
      <w:lvlJc w:val="left"/>
      <w:pPr>
        <w:tabs>
          <w:tab w:val="num" w:pos="0"/>
        </w:tabs>
        <w:ind w:left="851" w:hanging="851"/>
      </w:pPr>
      <w:rPr>
        <w:rFonts w:hint="default"/>
      </w:rPr>
    </w:lvl>
    <w:lvl w:ilvl="2">
      <w:start w:val="1"/>
      <w:numFmt w:val="decimal"/>
      <w:pStyle w:val="Nadpis3"/>
      <w:lvlText w:val="%1.%2.%3"/>
      <w:lvlJc w:val="left"/>
      <w:pPr>
        <w:tabs>
          <w:tab w:val="num" w:pos="0"/>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6" w15:restartNumberingAfterBreak="0">
    <w:nsid w:val="6C584278"/>
    <w:multiLevelType w:val="hybridMultilevel"/>
    <w:tmpl w:val="6CC8B6D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6F741696"/>
    <w:multiLevelType w:val="hybridMultilevel"/>
    <w:tmpl w:val="45D8CCA8"/>
    <w:lvl w:ilvl="0" w:tplc="5C023EAA">
      <w:start w:val="1"/>
      <w:numFmt w:val="bullet"/>
      <w:pStyle w:val="slovaniestyl2"/>
      <w:lvlText w:val="-"/>
      <w:lvlJc w:val="left"/>
      <w:pPr>
        <w:tabs>
          <w:tab w:val="num" w:pos="284"/>
        </w:tabs>
        <w:ind w:left="567" w:hanging="283"/>
      </w:pPr>
      <w:rPr>
        <w:rFonts w:ascii="Arial" w:eastAsia="Times New Roman" w:hAnsi="Arial" w:hint="default"/>
      </w:rPr>
    </w:lvl>
    <w:lvl w:ilvl="1" w:tplc="4AD2D8E4">
      <w:start w:val="1"/>
      <w:numFmt w:val="bullet"/>
      <w:lvlText w:val="o"/>
      <w:lvlJc w:val="left"/>
      <w:pPr>
        <w:tabs>
          <w:tab w:val="num" w:pos="1440"/>
        </w:tabs>
        <w:ind w:left="1440" w:hanging="360"/>
      </w:pPr>
      <w:rPr>
        <w:rFonts w:ascii="Courier New" w:hAnsi="Courier New" w:cs="Courier New" w:hint="default"/>
      </w:rPr>
    </w:lvl>
    <w:lvl w:ilvl="2" w:tplc="4CE0C4C0">
      <w:start w:val="1"/>
      <w:numFmt w:val="bullet"/>
      <w:lvlText w:val=""/>
      <w:lvlJc w:val="left"/>
      <w:pPr>
        <w:tabs>
          <w:tab w:val="num" w:pos="2160"/>
        </w:tabs>
        <w:ind w:left="2160" w:hanging="360"/>
      </w:pPr>
      <w:rPr>
        <w:rFonts w:ascii="Wingdings" w:hAnsi="Wingdings" w:hint="default"/>
      </w:rPr>
    </w:lvl>
    <w:lvl w:ilvl="3" w:tplc="80AE36C6" w:tentative="1">
      <w:start w:val="1"/>
      <w:numFmt w:val="bullet"/>
      <w:lvlText w:val=""/>
      <w:lvlJc w:val="left"/>
      <w:pPr>
        <w:tabs>
          <w:tab w:val="num" w:pos="2880"/>
        </w:tabs>
        <w:ind w:left="2880" w:hanging="360"/>
      </w:pPr>
      <w:rPr>
        <w:rFonts w:ascii="Symbol" w:hAnsi="Symbol" w:hint="default"/>
      </w:rPr>
    </w:lvl>
    <w:lvl w:ilvl="4" w:tplc="B0320C84" w:tentative="1">
      <w:start w:val="1"/>
      <w:numFmt w:val="bullet"/>
      <w:lvlText w:val="o"/>
      <w:lvlJc w:val="left"/>
      <w:pPr>
        <w:tabs>
          <w:tab w:val="num" w:pos="3600"/>
        </w:tabs>
        <w:ind w:left="3600" w:hanging="360"/>
      </w:pPr>
      <w:rPr>
        <w:rFonts w:ascii="Courier New" w:hAnsi="Courier New" w:cs="Courier New" w:hint="default"/>
      </w:rPr>
    </w:lvl>
    <w:lvl w:ilvl="5" w:tplc="9DAE9820" w:tentative="1">
      <w:start w:val="1"/>
      <w:numFmt w:val="bullet"/>
      <w:lvlText w:val=""/>
      <w:lvlJc w:val="left"/>
      <w:pPr>
        <w:tabs>
          <w:tab w:val="num" w:pos="4320"/>
        </w:tabs>
        <w:ind w:left="4320" w:hanging="360"/>
      </w:pPr>
      <w:rPr>
        <w:rFonts w:ascii="Wingdings" w:hAnsi="Wingdings" w:hint="default"/>
      </w:rPr>
    </w:lvl>
    <w:lvl w:ilvl="6" w:tplc="82C06D8A" w:tentative="1">
      <w:start w:val="1"/>
      <w:numFmt w:val="bullet"/>
      <w:lvlText w:val=""/>
      <w:lvlJc w:val="left"/>
      <w:pPr>
        <w:tabs>
          <w:tab w:val="num" w:pos="5040"/>
        </w:tabs>
        <w:ind w:left="5040" w:hanging="360"/>
      </w:pPr>
      <w:rPr>
        <w:rFonts w:ascii="Symbol" w:hAnsi="Symbol" w:hint="default"/>
      </w:rPr>
    </w:lvl>
    <w:lvl w:ilvl="7" w:tplc="E5521A82" w:tentative="1">
      <w:start w:val="1"/>
      <w:numFmt w:val="bullet"/>
      <w:lvlText w:val="o"/>
      <w:lvlJc w:val="left"/>
      <w:pPr>
        <w:tabs>
          <w:tab w:val="num" w:pos="5760"/>
        </w:tabs>
        <w:ind w:left="5760" w:hanging="360"/>
      </w:pPr>
      <w:rPr>
        <w:rFonts w:ascii="Courier New" w:hAnsi="Courier New" w:cs="Courier New" w:hint="default"/>
      </w:rPr>
    </w:lvl>
    <w:lvl w:ilvl="8" w:tplc="440861C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0B3259"/>
    <w:multiLevelType w:val="hybridMultilevel"/>
    <w:tmpl w:val="8DA2013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33A55CF"/>
    <w:multiLevelType w:val="multilevel"/>
    <w:tmpl w:val="912CB9F0"/>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3583626"/>
    <w:multiLevelType w:val="multilevel"/>
    <w:tmpl w:val="F3E643E4"/>
    <w:lvl w:ilvl="0">
      <w:start w:val="1"/>
      <w:numFmt w:val="decimal"/>
      <w:lvlText w:val="%1."/>
      <w:lvlJc w:val="left"/>
      <w:pPr>
        <w:tabs>
          <w:tab w:val="num" w:pos="-1"/>
        </w:tabs>
        <w:ind w:left="850" w:hanging="851"/>
      </w:pPr>
      <w:rPr>
        <w:rFonts w:hint="default"/>
      </w:rPr>
    </w:lvl>
    <w:lvl w:ilvl="1">
      <w:start w:val="1"/>
      <w:numFmt w:val="decimal"/>
      <w:lvlText w:val="%1.%2"/>
      <w:lvlJc w:val="left"/>
      <w:pPr>
        <w:tabs>
          <w:tab w:val="num" w:pos="-1"/>
        </w:tabs>
        <w:ind w:left="850" w:hanging="851"/>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Text w:val="%1.%2.%3"/>
      <w:lvlJc w:val="left"/>
      <w:pPr>
        <w:tabs>
          <w:tab w:val="num" w:pos="-1"/>
        </w:tabs>
        <w:ind w:left="850" w:hanging="851"/>
      </w:pPr>
      <w:rPr>
        <w:rFonts w:hint="default"/>
      </w:rPr>
    </w:lvl>
    <w:lvl w:ilvl="3">
      <w:start w:val="1"/>
      <w:numFmt w:val="decimal"/>
      <w:lvlText w:val="%1.%2.%3.%4"/>
      <w:lvlJc w:val="right"/>
      <w:pPr>
        <w:tabs>
          <w:tab w:val="num" w:pos="0"/>
        </w:tabs>
        <w:ind w:left="851" w:hanging="851"/>
      </w:pPr>
      <w:rPr>
        <w:rFonts w:hint="default"/>
      </w:rPr>
    </w:lvl>
    <w:lvl w:ilvl="4">
      <w:start w:val="1"/>
      <w:numFmt w:val="decimal"/>
      <w:lvlText w:val="%5)"/>
      <w:lvlJc w:val="left"/>
      <w:pPr>
        <w:tabs>
          <w:tab w:val="num" w:pos="2998"/>
        </w:tabs>
        <w:ind w:left="2998" w:hanging="432"/>
      </w:pPr>
      <w:rPr>
        <w:rFonts w:hint="default"/>
      </w:rPr>
    </w:lvl>
    <w:lvl w:ilvl="5">
      <w:start w:val="1"/>
      <w:numFmt w:val="lowerLetter"/>
      <w:lvlText w:val="%6)"/>
      <w:lvlJc w:val="left"/>
      <w:pPr>
        <w:tabs>
          <w:tab w:val="num" w:pos="566"/>
        </w:tabs>
        <w:ind w:left="850" w:hanging="284"/>
      </w:pPr>
      <w:rPr>
        <w:rFonts w:hint="default"/>
      </w:rPr>
    </w:lvl>
    <w:lvl w:ilvl="6">
      <w:start w:val="1"/>
      <w:numFmt w:val="decimal"/>
      <w:lvlRestart w:val="0"/>
      <w:lvlText w:val="%7)"/>
      <w:lvlJc w:val="right"/>
      <w:pPr>
        <w:tabs>
          <w:tab w:val="num" w:pos="284"/>
        </w:tabs>
        <w:ind w:left="851" w:hanging="284"/>
      </w:pPr>
      <w:rPr>
        <w:rFonts w:hint="default"/>
      </w:rPr>
    </w:lvl>
    <w:lvl w:ilvl="7">
      <w:start w:val="1"/>
      <w:numFmt w:val="lowerLetter"/>
      <w:lvlText w:val="%8."/>
      <w:lvlJc w:val="left"/>
      <w:pPr>
        <w:tabs>
          <w:tab w:val="num" w:pos="3430"/>
        </w:tabs>
        <w:ind w:left="3430" w:hanging="432"/>
      </w:pPr>
      <w:rPr>
        <w:rFonts w:hint="default"/>
      </w:rPr>
    </w:lvl>
    <w:lvl w:ilvl="8">
      <w:start w:val="1"/>
      <w:numFmt w:val="lowerRoman"/>
      <w:lvlText w:val="%9."/>
      <w:lvlJc w:val="right"/>
      <w:pPr>
        <w:tabs>
          <w:tab w:val="num" w:pos="3574"/>
        </w:tabs>
        <w:ind w:left="3574" w:hanging="144"/>
      </w:pPr>
      <w:rPr>
        <w:rFonts w:hint="default"/>
      </w:rPr>
    </w:lvl>
  </w:abstractNum>
  <w:abstractNum w:abstractNumId="41" w15:restartNumberingAfterBreak="0">
    <w:nsid w:val="76557ADC"/>
    <w:multiLevelType w:val="hybridMultilevel"/>
    <w:tmpl w:val="1B3C28FC"/>
    <w:lvl w:ilvl="0" w:tplc="CC20681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BF1B6B"/>
    <w:multiLevelType w:val="hybridMultilevel"/>
    <w:tmpl w:val="23725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401053"/>
    <w:multiLevelType w:val="hybridMultilevel"/>
    <w:tmpl w:val="EC6C9A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72700E"/>
    <w:multiLevelType w:val="hybridMultilevel"/>
    <w:tmpl w:val="1C0EBC3A"/>
    <w:lvl w:ilvl="0" w:tplc="7192742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6C2730"/>
    <w:multiLevelType w:val="singleLevel"/>
    <w:tmpl w:val="5630F364"/>
    <w:lvl w:ilvl="0">
      <w:start w:val="1"/>
      <w:numFmt w:val="bullet"/>
      <w:pStyle w:val="Titulek"/>
      <w:lvlText w:val=""/>
      <w:lvlJc w:val="left"/>
      <w:pPr>
        <w:tabs>
          <w:tab w:val="num" w:pos="397"/>
        </w:tabs>
        <w:ind w:left="397" w:hanging="397"/>
      </w:pPr>
      <w:rPr>
        <w:rFonts w:ascii="Symbol" w:hAnsi="Symbol" w:hint="default"/>
      </w:rPr>
    </w:lvl>
  </w:abstractNum>
  <w:abstractNum w:abstractNumId="46" w15:restartNumberingAfterBreak="0">
    <w:nsid w:val="7E501853"/>
    <w:multiLevelType w:val="hybridMultilevel"/>
    <w:tmpl w:val="E48EAF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24"/>
  </w:num>
  <w:num w:numId="3">
    <w:abstractNumId w:val="13"/>
  </w:num>
  <w:num w:numId="4">
    <w:abstractNumId w:val="10"/>
  </w:num>
  <w:num w:numId="5">
    <w:abstractNumId w:val="16"/>
  </w:num>
  <w:num w:numId="6">
    <w:abstractNumId w:val="37"/>
  </w:num>
  <w:num w:numId="7">
    <w:abstractNumId w:val="6"/>
  </w:num>
  <w:num w:numId="8">
    <w:abstractNumId w:val="20"/>
  </w:num>
  <w:num w:numId="9">
    <w:abstractNumId w:val="21"/>
  </w:num>
  <w:num w:numId="10">
    <w:abstractNumId w:val="8"/>
  </w:num>
  <w:num w:numId="11">
    <w:abstractNumId w:val="22"/>
  </w:num>
  <w:num w:numId="12">
    <w:abstractNumId w:val="23"/>
  </w:num>
  <w:num w:numId="13">
    <w:abstractNumId w:val="45"/>
  </w:num>
  <w:num w:numId="14">
    <w:abstractNumId w:val="46"/>
  </w:num>
  <w:num w:numId="15">
    <w:abstractNumId w:val="17"/>
  </w:num>
  <w:num w:numId="16">
    <w:abstractNumId w:val="7"/>
  </w:num>
  <w:num w:numId="17">
    <w:abstractNumId w:val="28"/>
  </w:num>
  <w:num w:numId="18">
    <w:abstractNumId w:val="32"/>
  </w:num>
  <w:num w:numId="19">
    <w:abstractNumId w:val="33"/>
  </w:num>
  <w:num w:numId="20">
    <w:abstractNumId w:val="26"/>
  </w:num>
  <w:num w:numId="21">
    <w:abstractNumId w:val="11"/>
  </w:num>
  <w:num w:numId="22">
    <w:abstractNumId w:val="14"/>
  </w:num>
  <w:num w:numId="23">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4">
    <w:abstractNumId w:val="9"/>
  </w:num>
  <w:num w:numId="25">
    <w:abstractNumId w:val="30"/>
  </w:num>
  <w:num w:numId="26">
    <w:abstractNumId w:val="29"/>
  </w:num>
  <w:num w:numId="27">
    <w:abstractNumId w:val="39"/>
  </w:num>
  <w:num w:numId="28">
    <w:abstractNumId w:val="19"/>
  </w:num>
  <w:num w:numId="29">
    <w:abstractNumId w:val="18"/>
  </w:num>
  <w:num w:numId="30">
    <w:abstractNumId w:val="34"/>
  </w:num>
  <w:num w:numId="31">
    <w:abstractNumId w:val="36"/>
  </w:num>
  <w:num w:numId="32">
    <w:abstractNumId w:val="12"/>
  </w:num>
  <w:num w:numId="33">
    <w:abstractNumId w:val="12"/>
    <w:lvlOverride w:ilvl="0">
      <w:startOverride w:val="1"/>
    </w:lvlOverride>
  </w:num>
  <w:num w:numId="34">
    <w:abstractNumId w:val="1"/>
  </w:num>
  <w:num w:numId="35">
    <w:abstractNumId w:val="2"/>
  </w:num>
  <w:num w:numId="36">
    <w:abstractNumId w:val="15"/>
  </w:num>
  <w:num w:numId="37">
    <w:abstractNumId w:val="38"/>
  </w:num>
  <w:num w:numId="38">
    <w:abstractNumId w:val="31"/>
  </w:num>
  <w:num w:numId="39">
    <w:abstractNumId w:val="43"/>
  </w:num>
  <w:num w:numId="40">
    <w:abstractNumId w:val="3"/>
  </w:num>
  <w:num w:numId="41">
    <w:abstractNumId w:val="25"/>
  </w:num>
  <w:num w:numId="42">
    <w:abstractNumId w:val="27"/>
  </w:num>
  <w:num w:numId="43">
    <w:abstractNumId w:val="5"/>
  </w:num>
  <w:num w:numId="44">
    <w:abstractNumId w:val="42"/>
  </w:num>
  <w:num w:numId="45">
    <w:abstractNumId w:val="44"/>
  </w:num>
  <w:num w:numId="46">
    <w:abstractNumId w:val="41"/>
  </w:num>
  <w:num w:numId="47">
    <w:abstractNumId w:val="4"/>
  </w:num>
  <w:num w:numId="48">
    <w:abstractNumId w:val="13"/>
  </w:num>
  <w:num w:numId="49">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F9"/>
    <w:rsid w:val="00000012"/>
    <w:rsid w:val="000016E8"/>
    <w:rsid w:val="00002980"/>
    <w:rsid w:val="00003194"/>
    <w:rsid w:val="0000394C"/>
    <w:rsid w:val="00003AFC"/>
    <w:rsid w:val="000051A8"/>
    <w:rsid w:val="000054D4"/>
    <w:rsid w:val="00005701"/>
    <w:rsid w:val="00006AFF"/>
    <w:rsid w:val="00006E8D"/>
    <w:rsid w:val="00007558"/>
    <w:rsid w:val="000077B9"/>
    <w:rsid w:val="00010AC1"/>
    <w:rsid w:val="00011600"/>
    <w:rsid w:val="00011B59"/>
    <w:rsid w:val="000127A5"/>
    <w:rsid w:val="0001361C"/>
    <w:rsid w:val="000138F4"/>
    <w:rsid w:val="000148EF"/>
    <w:rsid w:val="0001552C"/>
    <w:rsid w:val="00016282"/>
    <w:rsid w:val="00016867"/>
    <w:rsid w:val="00016F2E"/>
    <w:rsid w:val="00016F96"/>
    <w:rsid w:val="000175E2"/>
    <w:rsid w:val="0001784B"/>
    <w:rsid w:val="00020890"/>
    <w:rsid w:val="000209F4"/>
    <w:rsid w:val="00021AAF"/>
    <w:rsid w:val="00021DA3"/>
    <w:rsid w:val="00022B56"/>
    <w:rsid w:val="00022F72"/>
    <w:rsid w:val="00023CF9"/>
    <w:rsid w:val="00023D42"/>
    <w:rsid w:val="000244B6"/>
    <w:rsid w:val="0002523E"/>
    <w:rsid w:val="0002532B"/>
    <w:rsid w:val="0002536F"/>
    <w:rsid w:val="0002594D"/>
    <w:rsid w:val="000259C7"/>
    <w:rsid w:val="00025B60"/>
    <w:rsid w:val="00025D67"/>
    <w:rsid w:val="000264DE"/>
    <w:rsid w:val="000268A8"/>
    <w:rsid w:val="00030A3B"/>
    <w:rsid w:val="00030EB5"/>
    <w:rsid w:val="00031EA7"/>
    <w:rsid w:val="00031F78"/>
    <w:rsid w:val="00033147"/>
    <w:rsid w:val="000331F1"/>
    <w:rsid w:val="00035314"/>
    <w:rsid w:val="00036B2A"/>
    <w:rsid w:val="0003759A"/>
    <w:rsid w:val="000377C4"/>
    <w:rsid w:val="00037CE7"/>
    <w:rsid w:val="00040359"/>
    <w:rsid w:val="000405DB"/>
    <w:rsid w:val="0004096A"/>
    <w:rsid w:val="00040EF9"/>
    <w:rsid w:val="0004216F"/>
    <w:rsid w:val="00042711"/>
    <w:rsid w:val="00043221"/>
    <w:rsid w:val="000440B4"/>
    <w:rsid w:val="00044635"/>
    <w:rsid w:val="0004625F"/>
    <w:rsid w:val="0004683A"/>
    <w:rsid w:val="00047479"/>
    <w:rsid w:val="0005075C"/>
    <w:rsid w:val="00050CBC"/>
    <w:rsid w:val="000512EE"/>
    <w:rsid w:val="000519A9"/>
    <w:rsid w:val="00052757"/>
    <w:rsid w:val="00052895"/>
    <w:rsid w:val="00052A17"/>
    <w:rsid w:val="000530EF"/>
    <w:rsid w:val="0005386F"/>
    <w:rsid w:val="00057233"/>
    <w:rsid w:val="0006028D"/>
    <w:rsid w:val="000605AF"/>
    <w:rsid w:val="00060E6B"/>
    <w:rsid w:val="000631FF"/>
    <w:rsid w:val="000643D9"/>
    <w:rsid w:val="00064E87"/>
    <w:rsid w:val="0006510E"/>
    <w:rsid w:val="000659C0"/>
    <w:rsid w:val="00065CA8"/>
    <w:rsid w:val="00065F67"/>
    <w:rsid w:val="000660BF"/>
    <w:rsid w:val="00066B31"/>
    <w:rsid w:val="00066BD4"/>
    <w:rsid w:val="0006707B"/>
    <w:rsid w:val="00070E22"/>
    <w:rsid w:val="00071288"/>
    <w:rsid w:val="0007210F"/>
    <w:rsid w:val="00072296"/>
    <w:rsid w:val="000725B9"/>
    <w:rsid w:val="00073A5D"/>
    <w:rsid w:val="00073C9B"/>
    <w:rsid w:val="0007564F"/>
    <w:rsid w:val="00076398"/>
    <w:rsid w:val="000778CA"/>
    <w:rsid w:val="00077A67"/>
    <w:rsid w:val="00077FC2"/>
    <w:rsid w:val="000807A6"/>
    <w:rsid w:val="00080DF9"/>
    <w:rsid w:val="00080F5F"/>
    <w:rsid w:val="000817BC"/>
    <w:rsid w:val="00082800"/>
    <w:rsid w:val="000828D9"/>
    <w:rsid w:val="000846C7"/>
    <w:rsid w:val="00084DEF"/>
    <w:rsid w:val="00085BA9"/>
    <w:rsid w:val="00085C81"/>
    <w:rsid w:val="00085E2B"/>
    <w:rsid w:val="00086AC3"/>
    <w:rsid w:val="00087748"/>
    <w:rsid w:val="0008797C"/>
    <w:rsid w:val="00087B7E"/>
    <w:rsid w:val="000900DD"/>
    <w:rsid w:val="0009097E"/>
    <w:rsid w:val="0009106C"/>
    <w:rsid w:val="00091477"/>
    <w:rsid w:val="00092AE3"/>
    <w:rsid w:val="00094CCB"/>
    <w:rsid w:val="00095268"/>
    <w:rsid w:val="000977B7"/>
    <w:rsid w:val="00097A92"/>
    <w:rsid w:val="00097BDD"/>
    <w:rsid w:val="00097BEB"/>
    <w:rsid w:val="00097CE1"/>
    <w:rsid w:val="000A1A23"/>
    <w:rsid w:val="000A1B51"/>
    <w:rsid w:val="000A241B"/>
    <w:rsid w:val="000A351E"/>
    <w:rsid w:val="000A39AD"/>
    <w:rsid w:val="000A40C7"/>
    <w:rsid w:val="000A4B05"/>
    <w:rsid w:val="000A5262"/>
    <w:rsid w:val="000A53EB"/>
    <w:rsid w:val="000A5E95"/>
    <w:rsid w:val="000A6498"/>
    <w:rsid w:val="000A6A4D"/>
    <w:rsid w:val="000A70B5"/>
    <w:rsid w:val="000A79F3"/>
    <w:rsid w:val="000B038E"/>
    <w:rsid w:val="000B10D6"/>
    <w:rsid w:val="000B14DF"/>
    <w:rsid w:val="000B2047"/>
    <w:rsid w:val="000B299F"/>
    <w:rsid w:val="000B3238"/>
    <w:rsid w:val="000B4DE7"/>
    <w:rsid w:val="000B6F9E"/>
    <w:rsid w:val="000C0551"/>
    <w:rsid w:val="000C18F0"/>
    <w:rsid w:val="000C2088"/>
    <w:rsid w:val="000C221E"/>
    <w:rsid w:val="000C3990"/>
    <w:rsid w:val="000C4C61"/>
    <w:rsid w:val="000C5258"/>
    <w:rsid w:val="000C568F"/>
    <w:rsid w:val="000C6C51"/>
    <w:rsid w:val="000C6FE0"/>
    <w:rsid w:val="000D07FE"/>
    <w:rsid w:val="000D0EF9"/>
    <w:rsid w:val="000D1242"/>
    <w:rsid w:val="000D1974"/>
    <w:rsid w:val="000D2A53"/>
    <w:rsid w:val="000D30C8"/>
    <w:rsid w:val="000D32C4"/>
    <w:rsid w:val="000D3C09"/>
    <w:rsid w:val="000D5845"/>
    <w:rsid w:val="000D5871"/>
    <w:rsid w:val="000D5D49"/>
    <w:rsid w:val="000D7BBF"/>
    <w:rsid w:val="000E0944"/>
    <w:rsid w:val="000E180D"/>
    <w:rsid w:val="000E234F"/>
    <w:rsid w:val="000E2657"/>
    <w:rsid w:val="000E2AC5"/>
    <w:rsid w:val="000E381A"/>
    <w:rsid w:val="000E3F3C"/>
    <w:rsid w:val="000E46D4"/>
    <w:rsid w:val="000E4F2B"/>
    <w:rsid w:val="000E5CF0"/>
    <w:rsid w:val="000E69CF"/>
    <w:rsid w:val="000E6C06"/>
    <w:rsid w:val="000E74E2"/>
    <w:rsid w:val="000E787B"/>
    <w:rsid w:val="000F0004"/>
    <w:rsid w:val="000F0981"/>
    <w:rsid w:val="000F25CE"/>
    <w:rsid w:val="000F2B28"/>
    <w:rsid w:val="000F32B0"/>
    <w:rsid w:val="000F32FB"/>
    <w:rsid w:val="000F4E0A"/>
    <w:rsid w:val="000F4ECD"/>
    <w:rsid w:val="000F582E"/>
    <w:rsid w:val="000F7236"/>
    <w:rsid w:val="00100186"/>
    <w:rsid w:val="0010019C"/>
    <w:rsid w:val="00101590"/>
    <w:rsid w:val="001018DA"/>
    <w:rsid w:val="001029B5"/>
    <w:rsid w:val="001030D4"/>
    <w:rsid w:val="00104439"/>
    <w:rsid w:val="00104B48"/>
    <w:rsid w:val="0010503A"/>
    <w:rsid w:val="0010521C"/>
    <w:rsid w:val="00107011"/>
    <w:rsid w:val="00110E9B"/>
    <w:rsid w:val="00110ED7"/>
    <w:rsid w:val="001112B2"/>
    <w:rsid w:val="00111468"/>
    <w:rsid w:val="0011163B"/>
    <w:rsid w:val="001117D3"/>
    <w:rsid w:val="00111869"/>
    <w:rsid w:val="00111ED4"/>
    <w:rsid w:val="001123E3"/>
    <w:rsid w:val="001125B9"/>
    <w:rsid w:val="001136C2"/>
    <w:rsid w:val="00113761"/>
    <w:rsid w:val="00113915"/>
    <w:rsid w:val="001143BD"/>
    <w:rsid w:val="001152F7"/>
    <w:rsid w:val="00115D48"/>
    <w:rsid w:val="00115E44"/>
    <w:rsid w:val="001170C1"/>
    <w:rsid w:val="00117F54"/>
    <w:rsid w:val="001214A6"/>
    <w:rsid w:val="00121B01"/>
    <w:rsid w:val="001225E9"/>
    <w:rsid w:val="00122855"/>
    <w:rsid w:val="001231EA"/>
    <w:rsid w:val="00123838"/>
    <w:rsid w:val="00123FA8"/>
    <w:rsid w:val="001248EB"/>
    <w:rsid w:val="001249E0"/>
    <w:rsid w:val="0012642A"/>
    <w:rsid w:val="00126715"/>
    <w:rsid w:val="00127414"/>
    <w:rsid w:val="00127991"/>
    <w:rsid w:val="00130888"/>
    <w:rsid w:val="0013135F"/>
    <w:rsid w:val="0013154D"/>
    <w:rsid w:val="00131732"/>
    <w:rsid w:val="001319A1"/>
    <w:rsid w:val="00131E90"/>
    <w:rsid w:val="00132579"/>
    <w:rsid w:val="00132D64"/>
    <w:rsid w:val="00134C45"/>
    <w:rsid w:val="00134F33"/>
    <w:rsid w:val="00135750"/>
    <w:rsid w:val="001372AD"/>
    <w:rsid w:val="0013764E"/>
    <w:rsid w:val="00140E15"/>
    <w:rsid w:val="001420BF"/>
    <w:rsid w:val="001433EA"/>
    <w:rsid w:val="001449A6"/>
    <w:rsid w:val="00144D22"/>
    <w:rsid w:val="0014521C"/>
    <w:rsid w:val="0014623B"/>
    <w:rsid w:val="00146E4E"/>
    <w:rsid w:val="0014719A"/>
    <w:rsid w:val="00150955"/>
    <w:rsid w:val="001516B5"/>
    <w:rsid w:val="00154715"/>
    <w:rsid w:val="00156303"/>
    <w:rsid w:val="00157B00"/>
    <w:rsid w:val="001605B1"/>
    <w:rsid w:val="00160CA7"/>
    <w:rsid w:val="00161B73"/>
    <w:rsid w:val="001623F2"/>
    <w:rsid w:val="0016310B"/>
    <w:rsid w:val="001641F4"/>
    <w:rsid w:val="00164A00"/>
    <w:rsid w:val="00165393"/>
    <w:rsid w:val="00166097"/>
    <w:rsid w:val="00167915"/>
    <w:rsid w:val="0017031E"/>
    <w:rsid w:val="00170E16"/>
    <w:rsid w:val="001711A5"/>
    <w:rsid w:val="0017140A"/>
    <w:rsid w:val="0017272F"/>
    <w:rsid w:val="001729BD"/>
    <w:rsid w:val="00174113"/>
    <w:rsid w:val="001742B0"/>
    <w:rsid w:val="00174767"/>
    <w:rsid w:val="0017495F"/>
    <w:rsid w:val="00174DEB"/>
    <w:rsid w:val="00175BE6"/>
    <w:rsid w:val="00175CA6"/>
    <w:rsid w:val="00176442"/>
    <w:rsid w:val="00176A30"/>
    <w:rsid w:val="00176D10"/>
    <w:rsid w:val="00176DA5"/>
    <w:rsid w:val="00176DC5"/>
    <w:rsid w:val="00177174"/>
    <w:rsid w:val="0017747B"/>
    <w:rsid w:val="001774E3"/>
    <w:rsid w:val="00177BF3"/>
    <w:rsid w:val="00177E97"/>
    <w:rsid w:val="001802C0"/>
    <w:rsid w:val="00180511"/>
    <w:rsid w:val="00180A35"/>
    <w:rsid w:val="001828FE"/>
    <w:rsid w:val="00183380"/>
    <w:rsid w:val="001834F0"/>
    <w:rsid w:val="00183C9D"/>
    <w:rsid w:val="00183EE7"/>
    <w:rsid w:val="00184575"/>
    <w:rsid w:val="001848FF"/>
    <w:rsid w:val="001854E8"/>
    <w:rsid w:val="001856F2"/>
    <w:rsid w:val="00185B69"/>
    <w:rsid w:val="0019016B"/>
    <w:rsid w:val="0019082F"/>
    <w:rsid w:val="00190BD2"/>
    <w:rsid w:val="001924D8"/>
    <w:rsid w:val="0019375F"/>
    <w:rsid w:val="00195110"/>
    <w:rsid w:val="001959CF"/>
    <w:rsid w:val="00195FCE"/>
    <w:rsid w:val="001962A4"/>
    <w:rsid w:val="001968F1"/>
    <w:rsid w:val="001971C8"/>
    <w:rsid w:val="00197372"/>
    <w:rsid w:val="001976F0"/>
    <w:rsid w:val="001A0590"/>
    <w:rsid w:val="001A0FFC"/>
    <w:rsid w:val="001A1C32"/>
    <w:rsid w:val="001A1D5E"/>
    <w:rsid w:val="001A23DA"/>
    <w:rsid w:val="001A3392"/>
    <w:rsid w:val="001A38B0"/>
    <w:rsid w:val="001A3D8E"/>
    <w:rsid w:val="001A4C4D"/>
    <w:rsid w:val="001A5554"/>
    <w:rsid w:val="001A79E6"/>
    <w:rsid w:val="001A7B55"/>
    <w:rsid w:val="001A7C0E"/>
    <w:rsid w:val="001B1533"/>
    <w:rsid w:val="001B236A"/>
    <w:rsid w:val="001B2599"/>
    <w:rsid w:val="001B2E11"/>
    <w:rsid w:val="001B2F6A"/>
    <w:rsid w:val="001B41A8"/>
    <w:rsid w:val="001B45F5"/>
    <w:rsid w:val="001B4E39"/>
    <w:rsid w:val="001B704E"/>
    <w:rsid w:val="001B7446"/>
    <w:rsid w:val="001B76DB"/>
    <w:rsid w:val="001B772E"/>
    <w:rsid w:val="001C1A0B"/>
    <w:rsid w:val="001C27BB"/>
    <w:rsid w:val="001C31B8"/>
    <w:rsid w:val="001C343D"/>
    <w:rsid w:val="001C3A7C"/>
    <w:rsid w:val="001C3B98"/>
    <w:rsid w:val="001C3ED9"/>
    <w:rsid w:val="001C4017"/>
    <w:rsid w:val="001C411B"/>
    <w:rsid w:val="001C4B95"/>
    <w:rsid w:val="001C5470"/>
    <w:rsid w:val="001C5933"/>
    <w:rsid w:val="001C5B04"/>
    <w:rsid w:val="001C5F95"/>
    <w:rsid w:val="001C6A5A"/>
    <w:rsid w:val="001C6D2E"/>
    <w:rsid w:val="001C6DB7"/>
    <w:rsid w:val="001C729C"/>
    <w:rsid w:val="001D01F5"/>
    <w:rsid w:val="001D0D95"/>
    <w:rsid w:val="001D0E47"/>
    <w:rsid w:val="001D165B"/>
    <w:rsid w:val="001D1E39"/>
    <w:rsid w:val="001D22C1"/>
    <w:rsid w:val="001D257F"/>
    <w:rsid w:val="001D2A3A"/>
    <w:rsid w:val="001D3899"/>
    <w:rsid w:val="001D40BF"/>
    <w:rsid w:val="001D53A8"/>
    <w:rsid w:val="001D5E79"/>
    <w:rsid w:val="001D6593"/>
    <w:rsid w:val="001D6C66"/>
    <w:rsid w:val="001D71E1"/>
    <w:rsid w:val="001D72EA"/>
    <w:rsid w:val="001D7A26"/>
    <w:rsid w:val="001E0380"/>
    <w:rsid w:val="001E06FF"/>
    <w:rsid w:val="001E1403"/>
    <w:rsid w:val="001E29EB"/>
    <w:rsid w:val="001E401F"/>
    <w:rsid w:val="001E48E3"/>
    <w:rsid w:val="001E513B"/>
    <w:rsid w:val="001E5516"/>
    <w:rsid w:val="001E6213"/>
    <w:rsid w:val="001E6FAA"/>
    <w:rsid w:val="001F0E0C"/>
    <w:rsid w:val="001F1134"/>
    <w:rsid w:val="001F133A"/>
    <w:rsid w:val="001F32CB"/>
    <w:rsid w:val="001F333F"/>
    <w:rsid w:val="001F4D36"/>
    <w:rsid w:val="001F4FB2"/>
    <w:rsid w:val="001F554F"/>
    <w:rsid w:val="001F5D38"/>
    <w:rsid w:val="001F6019"/>
    <w:rsid w:val="001F72C2"/>
    <w:rsid w:val="001F75F9"/>
    <w:rsid w:val="001F7D1C"/>
    <w:rsid w:val="002002E4"/>
    <w:rsid w:val="00201838"/>
    <w:rsid w:val="00201950"/>
    <w:rsid w:val="002024D9"/>
    <w:rsid w:val="002031C3"/>
    <w:rsid w:val="00203C5E"/>
    <w:rsid w:val="002049F3"/>
    <w:rsid w:val="00206BDC"/>
    <w:rsid w:val="0020782A"/>
    <w:rsid w:val="002103E5"/>
    <w:rsid w:val="00210F5C"/>
    <w:rsid w:val="0021113B"/>
    <w:rsid w:val="00213A4A"/>
    <w:rsid w:val="0021551C"/>
    <w:rsid w:val="00216CCA"/>
    <w:rsid w:val="00216F67"/>
    <w:rsid w:val="002201C0"/>
    <w:rsid w:val="002203FB"/>
    <w:rsid w:val="00220853"/>
    <w:rsid w:val="0022093E"/>
    <w:rsid w:val="0022213D"/>
    <w:rsid w:val="00222473"/>
    <w:rsid w:val="0022262F"/>
    <w:rsid w:val="00222A46"/>
    <w:rsid w:val="0022386A"/>
    <w:rsid w:val="0022412D"/>
    <w:rsid w:val="00224703"/>
    <w:rsid w:val="00224982"/>
    <w:rsid w:val="00227E6A"/>
    <w:rsid w:val="002302C2"/>
    <w:rsid w:val="0023048E"/>
    <w:rsid w:val="00231E59"/>
    <w:rsid w:val="002327F0"/>
    <w:rsid w:val="002330EF"/>
    <w:rsid w:val="00233349"/>
    <w:rsid w:val="00233FED"/>
    <w:rsid w:val="00234608"/>
    <w:rsid w:val="00234D17"/>
    <w:rsid w:val="00237518"/>
    <w:rsid w:val="002401A8"/>
    <w:rsid w:val="00241C11"/>
    <w:rsid w:val="00242805"/>
    <w:rsid w:val="00242EA1"/>
    <w:rsid w:val="00244218"/>
    <w:rsid w:val="002443AD"/>
    <w:rsid w:val="00244F05"/>
    <w:rsid w:val="00245F7F"/>
    <w:rsid w:val="002463EF"/>
    <w:rsid w:val="00250025"/>
    <w:rsid w:val="00250230"/>
    <w:rsid w:val="00251738"/>
    <w:rsid w:val="00251AA5"/>
    <w:rsid w:val="00252D76"/>
    <w:rsid w:val="002534E3"/>
    <w:rsid w:val="002552C8"/>
    <w:rsid w:val="00255F69"/>
    <w:rsid w:val="002562B6"/>
    <w:rsid w:val="002565E4"/>
    <w:rsid w:val="00260213"/>
    <w:rsid w:val="00264C5B"/>
    <w:rsid w:val="00264D85"/>
    <w:rsid w:val="00265668"/>
    <w:rsid w:val="00265F9F"/>
    <w:rsid w:val="002678A8"/>
    <w:rsid w:val="00267C2A"/>
    <w:rsid w:val="00267E9F"/>
    <w:rsid w:val="00271364"/>
    <w:rsid w:val="0027161B"/>
    <w:rsid w:val="00272637"/>
    <w:rsid w:val="00273A9B"/>
    <w:rsid w:val="00274716"/>
    <w:rsid w:val="00274907"/>
    <w:rsid w:val="0027494D"/>
    <w:rsid w:val="0027503C"/>
    <w:rsid w:val="002752F6"/>
    <w:rsid w:val="00275C36"/>
    <w:rsid w:val="00276825"/>
    <w:rsid w:val="002800CE"/>
    <w:rsid w:val="00280ADB"/>
    <w:rsid w:val="00280D63"/>
    <w:rsid w:val="00281691"/>
    <w:rsid w:val="002824F3"/>
    <w:rsid w:val="002831B2"/>
    <w:rsid w:val="002837A0"/>
    <w:rsid w:val="002839C2"/>
    <w:rsid w:val="002839C8"/>
    <w:rsid w:val="00284AAA"/>
    <w:rsid w:val="00286E36"/>
    <w:rsid w:val="00286EC8"/>
    <w:rsid w:val="002879C0"/>
    <w:rsid w:val="00287BF7"/>
    <w:rsid w:val="00287FB9"/>
    <w:rsid w:val="00291F3A"/>
    <w:rsid w:val="002933BC"/>
    <w:rsid w:val="002937E4"/>
    <w:rsid w:val="002942FF"/>
    <w:rsid w:val="002949B6"/>
    <w:rsid w:val="002949F9"/>
    <w:rsid w:val="00294FD3"/>
    <w:rsid w:val="0029538E"/>
    <w:rsid w:val="00295C1D"/>
    <w:rsid w:val="00295FDF"/>
    <w:rsid w:val="00296A85"/>
    <w:rsid w:val="00296B5A"/>
    <w:rsid w:val="002A035A"/>
    <w:rsid w:val="002A03F8"/>
    <w:rsid w:val="002A280C"/>
    <w:rsid w:val="002A2AF7"/>
    <w:rsid w:val="002A37D6"/>
    <w:rsid w:val="002A3F87"/>
    <w:rsid w:val="002A4275"/>
    <w:rsid w:val="002A5803"/>
    <w:rsid w:val="002A5BC2"/>
    <w:rsid w:val="002A6165"/>
    <w:rsid w:val="002A6404"/>
    <w:rsid w:val="002A6482"/>
    <w:rsid w:val="002A7EA1"/>
    <w:rsid w:val="002B1CBC"/>
    <w:rsid w:val="002B1CC1"/>
    <w:rsid w:val="002B1E98"/>
    <w:rsid w:val="002B336E"/>
    <w:rsid w:val="002B3643"/>
    <w:rsid w:val="002B424B"/>
    <w:rsid w:val="002B694B"/>
    <w:rsid w:val="002B6D44"/>
    <w:rsid w:val="002B758B"/>
    <w:rsid w:val="002C1519"/>
    <w:rsid w:val="002C1A14"/>
    <w:rsid w:val="002C2EA8"/>
    <w:rsid w:val="002C34BA"/>
    <w:rsid w:val="002C4E94"/>
    <w:rsid w:val="002C530E"/>
    <w:rsid w:val="002C5353"/>
    <w:rsid w:val="002C5420"/>
    <w:rsid w:val="002C69D2"/>
    <w:rsid w:val="002C70BF"/>
    <w:rsid w:val="002C7573"/>
    <w:rsid w:val="002D0CDB"/>
    <w:rsid w:val="002D0D91"/>
    <w:rsid w:val="002D1468"/>
    <w:rsid w:val="002D1D5F"/>
    <w:rsid w:val="002D1FA9"/>
    <w:rsid w:val="002D2150"/>
    <w:rsid w:val="002D2B78"/>
    <w:rsid w:val="002D3208"/>
    <w:rsid w:val="002D35C5"/>
    <w:rsid w:val="002D3DDB"/>
    <w:rsid w:val="002D3ED6"/>
    <w:rsid w:val="002D3F81"/>
    <w:rsid w:val="002D4242"/>
    <w:rsid w:val="002E04F6"/>
    <w:rsid w:val="002E0CCF"/>
    <w:rsid w:val="002E3181"/>
    <w:rsid w:val="002E44C4"/>
    <w:rsid w:val="002E45BA"/>
    <w:rsid w:val="002E585E"/>
    <w:rsid w:val="002F00B7"/>
    <w:rsid w:val="002F060C"/>
    <w:rsid w:val="002F0862"/>
    <w:rsid w:val="002F1592"/>
    <w:rsid w:val="002F1C5F"/>
    <w:rsid w:val="002F1F4F"/>
    <w:rsid w:val="002F2425"/>
    <w:rsid w:val="002F37EB"/>
    <w:rsid w:val="002F3CDA"/>
    <w:rsid w:val="002F471C"/>
    <w:rsid w:val="002F48F2"/>
    <w:rsid w:val="002F551C"/>
    <w:rsid w:val="002F5D08"/>
    <w:rsid w:val="002F6111"/>
    <w:rsid w:val="002F6785"/>
    <w:rsid w:val="002F6B85"/>
    <w:rsid w:val="002F6EC1"/>
    <w:rsid w:val="002F7D37"/>
    <w:rsid w:val="002F7D85"/>
    <w:rsid w:val="0030002E"/>
    <w:rsid w:val="003000DE"/>
    <w:rsid w:val="00300CF5"/>
    <w:rsid w:val="00300F94"/>
    <w:rsid w:val="00301FA6"/>
    <w:rsid w:val="00302435"/>
    <w:rsid w:val="0030268B"/>
    <w:rsid w:val="00302A1E"/>
    <w:rsid w:val="00302E37"/>
    <w:rsid w:val="00302FFC"/>
    <w:rsid w:val="00303309"/>
    <w:rsid w:val="00303458"/>
    <w:rsid w:val="00303EA9"/>
    <w:rsid w:val="00304991"/>
    <w:rsid w:val="00304F35"/>
    <w:rsid w:val="003055AC"/>
    <w:rsid w:val="00305F88"/>
    <w:rsid w:val="0030798A"/>
    <w:rsid w:val="0031001E"/>
    <w:rsid w:val="003103B7"/>
    <w:rsid w:val="00310C6F"/>
    <w:rsid w:val="00310D00"/>
    <w:rsid w:val="00310E66"/>
    <w:rsid w:val="00312672"/>
    <w:rsid w:val="00312D08"/>
    <w:rsid w:val="00312D8D"/>
    <w:rsid w:val="00313846"/>
    <w:rsid w:val="00313C0E"/>
    <w:rsid w:val="003155B2"/>
    <w:rsid w:val="00315602"/>
    <w:rsid w:val="003156FC"/>
    <w:rsid w:val="003172F5"/>
    <w:rsid w:val="00317B26"/>
    <w:rsid w:val="00320A77"/>
    <w:rsid w:val="0032118D"/>
    <w:rsid w:val="00321C77"/>
    <w:rsid w:val="003239E5"/>
    <w:rsid w:val="00323ABF"/>
    <w:rsid w:val="00323B19"/>
    <w:rsid w:val="00323DF8"/>
    <w:rsid w:val="00324294"/>
    <w:rsid w:val="003249BE"/>
    <w:rsid w:val="00325803"/>
    <w:rsid w:val="00325CA3"/>
    <w:rsid w:val="00325EBB"/>
    <w:rsid w:val="00326806"/>
    <w:rsid w:val="00326C73"/>
    <w:rsid w:val="00327FDB"/>
    <w:rsid w:val="00330798"/>
    <w:rsid w:val="0033083D"/>
    <w:rsid w:val="0033131F"/>
    <w:rsid w:val="00331E16"/>
    <w:rsid w:val="00332B68"/>
    <w:rsid w:val="00332E35"/>
    <w:rsid w:val="0033348F"/>
    <w:rsid w:val="003341B8"/>
    <w:rsid w:val="00334D1C"/>
    <w:rsid w:val="00334DF4"/>
    <w:rsid w:val="0033558A"/>
    <w:rsid w:val="00335C32"/>
    <w:rsid w:val="00335D1E"/>
    <w:rsid w:val="0033601A"/>
    <w:rsid w:val="003360F8"/>
    <w:rsid w:val="00336F29"/>
    <w:rsid w:val="003377DD"/>
    <w:rsid w:val="00337AD7"/>
    <w:rsid w:val="00341562"/>
    <w:rsid w:val="0034160B"/>
    <w:rsid w:val="00341A0A"/>
    <w:rsid w:val="00341C0D"/>
    <w:rsid w:val="00342B5A"/>
    <w:rsid w:val="00343350"/>
    <w:rsid w:val="0034346B"/>
    <w:rsid w:val="00343861"/>
    <w:rsid w:val="003439AC"/>
    <w:rsid w:val="00344A38"/>
    <w:rsid w:val="00344CB7"/>
    <w:rsid w:val="00344F70"/>
    <w:rsid w:val="00344F9D"/>
    <w:rsid w:val="0034587A"/>
    <w:rsid w:val="003469AC"/>
    <w:rsid w:val="0035081B"/>
    <w:rsid w:val="00350878"/>
    <w:rsid w:val="003512CF"/>
    <w:rsid w:val="00351F53"/>
    <w:rsid w:val="003522F3"/>
    <w:rsid w:val="003524B6"/>
    <w:rsid w:val="003534B1"/>
    <w:rsid w:val="003543BB"/>
    <w:rsid w:val="00355AA1"/>
    <w:rsid w:val="0035621C"/>
    <w:rsid w:val="00356BC3"/>
    <w:rsid w:val="00360095"/>
    <w:rsid w:val="00360360"/>
    <w:rsid w:val="00360E19"/>
    <w:rsid w:val="00362F29"/>
    <w:rsid w:val="00365171"/>
    <w:rsid w:val="00366E12"/>
    <w:rsid w:val="00367C71"/>
    <w:rsid w:val="003710EB"/>
    <w:rsid w:val="00371EAE"/>
    <w:rsid w:val="00372829"/>
    <w:rsid w:val="003730DD"/>
    <w:rsid w:val="00373F9F"/>
    <w:rsid w:val="0037461C"/>
    <w:rsid w:val="00374873"/>
    <w:rsid w:val="00375295"/>
    <w:rsid w:val="00375813"/>
    <w:rsid w:val="0037585D"/>
    <w:rsid w:val="00376572"/>
    <w:rsid w:val="00376E92"/>
    <w:rsid w:val="003773FE"/>
    <w:rsid w:val="0037773F"/>
    <w:rsid w:val="00381F3F"/>
    <w:rsid w:val="00382043"/>
    <w:rsid w:val="0038217E"/>
    <w:rsid w:val="003825E1"/>
    <w:rsid w:val="00383E2A"/>
    <w:rsid w:val="00384425"/>
    <w:rsid w:val="00384D43"/>
    <w:rsid w:val="00384E0D"/>
    <w:rsid w:val="00384E1F"/>
    <w:rsid w:val="00384EB1"/>
    <w:rsid w:val="003864D0"/>
    <w:rsid w:val="00387317"/>
    <w:rsid w:val="00387853"/>
    <w:rsid w:val="0039108E"/>
    <w:rsid w:val="003914E5"/>
    <w:rsid w:val="00392DCA"/>
    <w:rsid w:val="0039311B"/>
    <w:rsid w:val="0039493F"/>
    <w:rsid w:val="0039546D"/>
    <w:rsid w:val="00395B7A"/>
    <w:rsid w:val="003979E7"/>
    <w:rsid w:val="003A1E11"/>
    <w:rsid w:val="003A2685"/>
    <w:rsid w:val="003A356D"/>
    <w:rsid w:val="003A3805"/>
    <w:rsid w:val="003A41AC"/>
    <w:rsid w:val="003A4376"/>
    <w:rsid w:val="003A6C79"/>
    <w:rsid w:val="003A7A8A"/>
    <w:rsid w:val="003A7F52"/>
    <w:rsid w:val="003B0499"/>
    <w:rsid w:val="003B23CB"/>
    <w:rsid w:val="003B2710"/>
    <w:rsid w:val="003B3447"/>
    <w:rsid w:val="003B3F59"/>
    <w:rsid w:val="003B439D"/>
    <w:rsid w:val="003B4F72"/>
    <w:rsid w:val="003B58A5"/>
    <w:rsid w:val="003B5B84"/>
    <w:rsid w:val="003B63E1"/>
    <w:rsid w:val="003B6427"/>
    <w:rsid w:val="003C057D"/>
    <w:rsid w:val="003C0E3C"/>
    <w:rsid w:val="003C12E3"/>
    <w:rsid w:val="003C17E6"/>
    <w:rsid w:val="003C200A"/>
    <w:rsid w:val="003C2FC4"/>
    <w:rsid w:val="003C317B"/>
    <w:rsid w:val="003C3C85"/>
    <w:rsid w:val="003C3CA5"/>
    <w:rsid w:val="003C4BE0"/>
    <w:rsid w:val="003C4E49"/>
    <w:rsid w:val="003C542C"/>
    <w:rsid w:val="003C546A"/>
    <w:rsid w:val="003C5DA9"/>
    <w:rsid w:val="003C61D2"/>
    <w:rsid w:val="003C65D8"/>
    <w:rsid w:val="003C7D59"/>
    <w:rsid w:val="003D0A21"/>
    <w:rsid w:val="003D0E4B"/>
    <w:rsid w:val="003D11E6"/>
    <w:rsid w:val="003D15EA"/>
    <w:rsid w:val="003D1928"/>
    <w:rsid w:val="003D1E14"/>
    <w:rsid w:val="003D2D8F"/>
    <w:rsid w:val="003D343F"/>
    <w:rsid w:val="003D3B49"/>
    <w:rsid w:val="003D53FD"/>
    <w:rsid w:val="003D5770"/>
    <w:rsid w:val="003D5959"/>
    <w:rsid w:val="003D5A70"/>
    <w:rsid w:val="003D5AF1"/>
    <w:rsid w:val="003D7BFA"/>
    <w:rsid w:val="003E0008"/>
    <w:rsid w:val="003E08E3"/>
    <w:rsid w:val="003E0BE7"/>
    <w:rsid w:val="003E189D"/>
    <w:rsid w:val="003E2535"/>
    <w:rsid w:val="003E29F1"/>
    <w:rsid w:val="003E2D61"/>
    <w:rsid w:val="003E311E"/>
    <w:rsid w:val="003E5D21"/>
    <w:rsid w:val="003E60E4"/>
    <w:rsid w:val="003E643C"/>
    <w:rsid w:val="003E6BD8"/>
    <w:rsid w:val="003E6D4A"/>
    <w:rsid w:val="003E7269"/>
    <w:rsid w:val="003F184E"/>
    <w:rsid w:val="003F20BB"/>
    <w:rsid w:val="003F2DE7"/>
    <w:rsid w:val="003F3170"/>
    <w:rsid w:val="003F37F2"/>
    <w:rsid w:val="003F3997"/>
    <w:rsid w:val="003F40FF"/>
    <w:rsid w:val="003F4435"/>
    <w:rsid w:val="003F44A2"/>
    <w:rsid w:val="003F4A30"/>
    <w:rsid w:val="003F4ADE"/>
    <w:rsid w:val="003F5E22"/>
    <w:rsid w:val="00400C59"/>
    <w:rsid w:val="00401D75"/>
    <w:rsid w:val="00402009"/>
    <w:rsid w:val="00402C78"/>
    <w:rsid w:val="00404A3C"/>
    <w:rsid w:val="00404AE9"/>
    <w:rsid w:val="00406153"/>
    <w:rsid w:val="004072FF"/>
    <w:rsid w:val="004073A7"/>
    <w:rsid w:val="004074BB"/>
    <w:rsid w:val="0041110E"/>
    <w:rsid w:val="004111C2"/>
    <w:rsid w:val="00412D02"/>
    <w:rsid w:val="004134DF"/>
    <w:rsid w:val="0041417A"/>
    <w:rsid w:val="0041424D"/>
    <w:rsid w:val="00414D00"/>
    <w:rsid w:val="00415533"/>
    <w:rsid w:val="0041599D"/>
    <w:rsid w:val="00415C92"/>
    <w:rsid w:val="00415EFF"/>
    <w:rsid w:val="00416275"/>
    <w:rsid w:val="004162ED"/>
    <w:rsid w:val="00420610"/>
    <w:rsid w:val="00421707"/>
    <w:rsid w:val="00421868"/>
    <w:rsid w:val="00421E3A"/>
    <w:rsid w:val="00423E73"/>
    <w:rsid w:val="00424710"/>
    <w:rsid w:val="004250CE"/>
    <w:rsid w:val="00425BB7"/>
    <w:rsid w:val="00426588"/>
    <w:rsid w:val="00426EE3"/>
    <w:rsid w:val="00427345"/>
    <w:rsid w:val="00427E49"/>
    <w:rsid w:val="00430435"/>
    <w:rsid w:val="004312EF"/>
    <w:rsid w:val="00431633"/>
    <w:rsid w:val="00433FEA"/>
    <w:rsid w:val="004350D3"/>
    <w:rsid w:val="00435874"/>
    <w:rsid w:val="00435B32"/>
    <w:rsid w:val="00436320"/>
    <w:rsid w:val="00436BF7"/>
    <w:rsid w:val="00436D35"/>
    <w:rsid w:val="00436E40"/>
    <w:rsid w:val="00437292"/>
    <w:rsid w:val="00440E6A"/>
    <w:rsid w:val="0044200D"/>
    <w:rsid w:val="00442720"/>
    <w:rsid w:val="0044299F"/>
    <w:rsid w:val="00443C61"/>
    <w:rsid w:val="00446E23"/>
    <w:rsid w:val="00446E59"/>
    <w:rsid w:val="00447622"/>
    <w:rsid w:val="00447746"/>
    <w:rsid w:val="00447CC7"/>
    <w:rsid w:val="00447DE5"/>
    <w:rsid w:val="0045061D"/>
    <w:rsid w:val="004508B6"/>
    <w:rsid w:val="0045220C"/>
    <w:rsid w:val="00452D84"/>
    <w:rsid w:val="00454197"/>
    <w:rsid w:val="004554C1"/>
    <w:rsid w:val="0045587C"/>
    <w:rsid w:val="0045661F"/>
    <w:rsid w:val="00456F65"/>
    <w:rsid w:val="00457A3E"/>
    <w:rsid w:val="004603BE"/>
    <w:rsid w:val="00460B45"/>
    <w:rsid w:val="00460ED3"/>
    <w:rsid w:val="0046121B"/>
    <w:rsid w:val="00461878"/>
    <w:rsid w:val="00461CB1"/>
    <w:rsid w:val="00462BCE"/>
    <w:rsid w:val="00463ED9"/>
    <w:rsid w:val="00464094"/>
    <w:rsid w:val="00464344"/>
    <w:rsid w:val="00464698"/>
    <w:rsid w:val="0046562A"/>
    <w:rsid w:val="00465CA4"/>
    <w:rsid w:val="004666D8"/>
    <w:rsid w:val="00467307"/>
    <w:rsid w:val="00470685"/>
    <w:rsid w:val="00470AF3"/>
    <w:rsid w:val="00470B33"/>
    <w:rsid w:val="00470F34"/>
    <w:rsid w:val="004713A3"/>
    <w:rsid w:val="00472CAB"/>
    <w:rsid w:val="00472EFD"/>
    <w:rsid w:val="00473953"/>
    <w:rsid w:val="0047414D"/>
    <w:rsid w:val="0047484D"/>
    <w:rsid w:val="004759CF"/>
    <w:rsid w:val="004765AC"/>
    <w:rsid w:val="0048132B"/>
    <w:rsid w:val="00483133"/>
    <w:rsid w:val="0048347F"/>
    <w:rsid w:val="00484BAF"/>
    <w:rsid w:val="0048517A"/>
    <w:rsid w:val="00485889"/>
    <w:rsid w:val="00485B59"/>
    <w:rsid w:val="00486C7A"/>
    <w:rsid w:val="00486CB7"/>
    <w:rsid w:val="00486FD9"/>
    <w:rsid w:val="004877BC"/>
    <w:rsid w:val="00487832"/>
    <w:rsid w:val="00490B02"/>
    <w:rsid w:val="00490BAF"/>
    <w:rsid w:val="0049132E"/>
    <w:rsid w:val="00491765"/>
    <w:rsid w:val="004927B8"/>
    <w:rsid w:val="00493864"/>
    <w:rsid w:val="0049445A"/>
    <w:rsid w:val="004944A0"/>
    <w:rsid w:val="004949FE"/>
    <w:rsid w:val="004953D4"/>
    <w:rsid w:val="00496121"/>
    <w:rsid w:val="0049656D"/>
    <w:rsid w:val="004A0ADC"/>
    <w:rsid w:val="004A1021"/>
    <w:rsid w:val="004A1F7F"/>
    <w:rsid w:val="004A2EDA"/>
    <w:rsid w:val="004A3AF6"/>
    <w:rsid w:val="004A3C95"/>
    <w:rsid w:val="004A402E"/>
    <w:rsid w:val="004A4C22"/>
    <w:rsid w:val="004A5B34"/>
    <w:rsid w:val="004A5F16"/>
    <w:rsid w:val="004A615C"/>
    <w:rsid w:val="004A6FA0"/>
    <w:rsid w:val="004A7780"/>
    <w:rsid w:val="004A7FF4"/>
    <w:rsid w:val="004B0075"/>
    <w:rsid w:val="004B0164"/>
    <w:rsid w:val="004B042B"/>
    <w:rsid w:val="004B18A3"/>
    <w:rsid w:val="004B1A60"/>
    <w:rsid w:val="004B1C75"/>
    <w:rsid w:val="004B23BD"/>
    <w:rsid w:val="004B2E37"/>
    <w:rsid w:val="004B37C8"/>
    <w:rsid w:val="004B382E"/>
    <w:rsid w:val="004B3D5D"/>
    <w:rsid w:val="004B439D"/>
    <w:rsid w:val="004B49E8"/>
    <w:rsid w:val="004B4FF9"/>
    <w:rsid w:val="004B5C92"/>
    <w:rsid w:val="004B5D10"/>
    <w:rsid w:val="004B602F"/>
    <w:rsid w:val="004B6322"/>
    <w:rsid w:val="004B64AD"/>
    <w:rsid w:val="004B7400"/>
    <w:rsid w:val="004B772F"/>
    <w:rsid w:val="004C00A9"/>
    <w:rsid w:val="004C0B10"/>
    <w:rsid w:val="004C0BD8"/>
    <w:rsid w:val="004C0EBC"/>
    <w:rsid w:val="004C22E6"/>
    <w:rsid w:val="004C34EF"/>
    <w:rsid w:val="004C3857"/>
    <w:rsid w:val="004C472E"/>
    <w:rsid w:val="004C4762"/>
    <w:rsid w:val="004C4D41"/>
    <w:rsid w:val="004C5136"/>
    <w:rsid w:val="004C67F3"/>
    <w:rsid w:val="004C6CAE"/>
    <w:rsid w:val="004D055E"/>
    <w:rsid w:val="004D4307"/>
    <w:rsid w:val="004D485B"/>
    <w:rsid w:val="004D6D46"/>
    <w:rsid w:val="004D7BDD"/>
    <w:rsid w:val="004E0A48"/>
    <w:rsid w:val="004E1266"/>
    <w:rsid w:val="004E1F39"/>
    <w:rsid w:val="004E21EA"/>
    <w:rsid w:val="004E286F"/>
    <w:rsid w:val="004E30B1"/>
    <w:rsid w:val="004E4468"/>
    <w:rsid w:val="004E4934"/>
    <w:rsid w:val="004E51B7"/>
    <w:rsid w:val="004E593A"/>
    <w:rsid w:val="004E5D57"/>
    <w:rsid w:val="004E679C"/>
    <w:rsid w:val="004E7E27"/>
    <w:rsid w:val="004F0904"/>
    <w:rsid w:val="004F1183"/>
    <w:rsid w:val="004F5464"/>
    <w:rsid w:val="004F5975"/>
    <w:rsid w:val="004F5EAE"/>
    <w:rsid w:val="004F64A6"/>
    <w:rsid w:val="004F72FB"/>
    <w:rsid w:val="004F7516"/>
    <w:rsid w:val="005000AE"/>
    <w:rsid w:val="00500E20"/>
    <w:rsid w:val="005013BB"/>
    <w:rsid w:val="005013C9"/>
    <w:rsid w:val="005016B5"/>
    <w:rsid w:val="00501AB0"/>
    <w:rsid w:val="00501EC3"/>
    <w:rsid w:val="005022C1"/>
    <w:rsid w:val="005023D9"/>
    <w:rsid w:val="00503085"/>
    <w:rsid w:val="005034F6"/>
    <w:rsid w:val="005037D3"/>
    <w:rsid w:val="00503AAE"/>
    <w:rsid w:val="00503F80"/>
    <w:rsid w:val="0050411D"/>
    <w:rsid w:val="00504E2A"/>
    <w:rsid w:val="0050535A"/>
    <w:rsid w:val="0050793C"/>
    <w:rsid w:val="0051207C"/>
    <w:rsid w:val="00513CBB"/>
    <w:rsid w:val="00513D6D"/>
    <w:rsid w:val="0051470E"/>
    <w:rsid w:val="005148DE"/>
    <w:rsid w:val="00516366"/>
    <w:rsid w:val="005163D6"/>
    <w:rsid w:val="00516959"/>
    <w:rsid w:val="005172A4"/>
    <w:rsid w:val="00517B37"/>
    <w:rsid w:val="0052008F"/>
    <w:rsid w:val="005201AB"/>
    <w:rsid w:val="005212F7"/>
    <w:rsid w:val="0052130D"/>
    <w:rsid w:val="00521AD8"/>
    <w:rsid w:val="00521B6E"/>
    <w:rsid w:val="00521D7E"/>
    <w:rsid w:val="00521ED0"/>
    <w:rsid w:val="005220EF"/>
    <w:rsid w:val="005233AE"/>
    <w:rsid w:val="00523DE4"/>
    <w:rsid w:val="00525152"/>
    <w:rsid w:val="00525325"/>
    <w:rsid w:val="005264C9"/>
    <w:rsid w:val="00526CBB"/>
    <w:rsid w:val="0052731D"/>
    <w:rsid w:val="005275C3"/>
    <w:rsid w:val="0053015C"/>
    <w:rsid w:val="00530C0E"/>
    <w:rsid w:val="00530E5C"/>
    <w:rsid w:val="005312A2"/>
    <w:rsid w:val="00531BEF"/>
    <w:rsid w:val="0053263B"/>
    <w:rsid w:val="005326F5"/>
    <w:rsid w:val="00532B20"/>
    <w:rsid w:val="005332C7"/>
    <w:rsid w:val="0053344F"/>
    <w:rsid w:val="005342FA"/>
    <w:rsid w:val="00534DDB"/>
    <w:rsid w:val="00536D0D"/>
    <w:rsid w:val="005371C1"/>
    <w:rsid w:val="005374DF"/>
    <w:rsid w:val="0054055E"/>
    <w:rsid w:val="00540BB6"/>
    <w:rsid w:val="005416CC"/>
    <w:rsid w:val="0054205D"/>
    <w:rsid w:val="005431ED"/>
    <w:rsid w:val="00543431"/>
    <w:rsid w:val="0054401A"/>
    <w:rsid w:val="00544C1E"/>
    <w:rsid w:val="005451AA"/>
    <w:rsid w:val="00547057"/>
    <w:rsid w:val="00547AD7"/>
    <w:rsid w:val="0055118A"/>
    <w:rsid w:val="00551279"/>
    <w:rsid w:val="00551BF4"/>
    <w:rsid w:val="00551C34"/>
    <w:rsid w:val="00551F8F"/>
    <w:rsid w:val="0055372D"/>
    <w:rsid w:val="00553FF2"/>
    <w:rsid w:val="005546BA"/>
    <w:rsid w:val="00555F2D"/>
    <w:rsid w:val="00556451"/>
    <w:rsid w:val="005569FA"/>
    <w:rsid w:val="00560E12"/>
    <w:rsid w:val="00561BAB"/>
    <w:rsid w:val="00561F20"/>
    <w:rsid w:val="00562AFB"/>
    <w:rsid w:val="00563230"/>
    <w:rsid w:val="00563894"/>
    <w:rsid w:val="00563FA5"/>
    <w:rsid w:val="005648DD"/>
    <w:rsid w:val="00566321"/>
    <w:rsid w:val="005669E2"/>
    <w:rsid w:val="00566A49"/>
    <w:rsid w:val="00567183"/>
    <w:rsid w:val="00567533"/>
    <w:rsid w:val="0056753B"/>
    <w:rsid w:val="0056754B"/>
    <w:rsid w:val="00570976"/>
    <w:rsid w:val="00570D72"/>
    <w:rsid w:val="00571A2E"/>
    <w:rsid w:val="00573AD0"/>
    <w:rsid w:val="005751DE"/>
    <w:rsid w:val="0057573E"/>
    <w:rsid w:val="005764C0"/>
    <w:rsid w:val="0057656B"/>
    <w:rsid w:val="00576BCD"/>
    <w:rsid w:val="00576CE0"/>
    <w:rsid w:val="00576EF5"/>
    <w:rsid w:val="005776A6"/>
    <w:rsid w:val="0057785B"/>
    <w:rsid w:val="00583576"/>
    <w:rsid w:val="0058364D"/>
    <w:rsid w:val="00583966"/>
    <w:rsid w:val="0058438F"/>
    <w:rsid w:val="00584783"/>
    <w:rsid w:val="00585E42"/>
    <w:rsid w:val="00586577"/>
    <w:rsid w:val="00586BCB"/>
    <w:rsid w:val="00587147"/>
    <w:rsid w:val="00587E34"/>
    <w:rsid w:val="00587FBF"/>
    <w:rsid w:val="00591FE7"/>
    <w:rsid w:val="00593565"/>
    <w:rsid w:val="00593C33"/>
    <w:rsid w:val="00594C68"/>
    <w:rsid w:val="0059720F"/>
    <w:rsid w:val="005973B2"/>
    <w:rsid w:val="00597C16"/>
    <w:rsid w:val="005A010E"/>
    <w:rsid w:val="005A088C"/>
    <w:rsid w:val="005A0F2A"/>
    <w:rsid w:val="005A114D"/>
    <w:rsid w:val="005A116E"/>
    <w:rsid w:val="005A1B99"/>
    <w:rsid w:val="005A279F"/>
    <w:rsid w:val="005A2985"/>
    <w:rsid w:val="005A2E23"/>
    <w:rsid w:val="005A6CFE"/>
    <w:rsid w:val="005A730D"/>
    <w:rsid w:val="005A7525"/>
    <w:rsid w:val="005B0D3E"/>
    <w:rsid w:val="005B1B1E"/>
    <w:rsid w:val="005B2948"/>
    <w:rsid w:val="005B2A7A"/>
    <w:rsid w:val="005B349B"/>
    <w:rsid w:val="005B4B05"/>
    <w:rsid w:val="005B5718"/>
    <w:rsid w:val="005B6D15"/>
    <w:rsid w:val="005C2EE8"/>
    <w:rsid w:val="005C36E2"/>
    <w:rsid w:val="005C388A"/>
    <w:rsid w:val="005C3A64"/>
    <w:rsid w:val="005C3A84"/>
    <w:rsid w:val="005C3C44"/>
    <w:rsid w:val="005C4FCC"/>
    <w:rsid w:val="005C502B"/>
    <w:rsid w:val="005C528D"/>
    <w:rsid w:val="005C5450"/>
    <w:rsid w:val="005C5BEB"/>
    <w:rsid w:val="005C5CA4"/>
    <w:rsid w:val="005C7D30"/>
    <w:rsid w:val="005D01BE"/>
    <w:rsid w:val="005D05F1"/>
    <w:rsid w:val="005D1941"/>
    <w:rsid w:val="005D202F"/>
    <w:rsid w:val="005D2225"/>
    <w:rsid w:val="005D2A66"/>
    <w:rsid w:val="005D32CB"/>
    <w:rsid w:val="005D3A97"/>
    <w:rsid w:val="005D4B69"/>
    <w:rsid w:val="005D4DE4"/>
    <w:rsid w:val="005D6928"/>
    <w:rsid w:val="005D6B06"/>
    <w:rsid w:val="005E0073"/>
    <w:rsid w:val="005E0122"/>
    <w:rsid w:val="005E1CDF"/>
    <w:rsid w:val="005E20B6"/>
    <w:rsid w:val="005E20ED"/>
    <w:rsid w:val="005E211B"/>
    <w:rsid w:val="005E254B"/>
    <w:rsid w:val="005E2C87"/>
    <w:rsid w:val="005E31A4"/>
    <w:rsid w:val="005E4777"/>
    <w:rsid w:val="005E57BA"/>
    <w:rsid w:val="005E6EE6"/>
    <w:rsid w:val="005F0D47"/>
    <w:rsid w:val="005F1A86"/>
    <w:rsid w:val="005F221D"/>
    <w:rsid w:val="005F2505"/>
    <w:rsid w:val="005F2D6E"/>
    <w:rsid w:val="005F3316"/>
    <w:rsid w:val="005F3704"/>
    <w:rsid w:val="005F443A"/>
    <w:rsid w:val="005F4AFC"/>
    <w:rsid w:val="005F5E1F"/>
    <w:rsid w:val="005F6A45"/>
    <w:rsid w:val="00600A84"/>
    <w:rsid w:val="00600BE8"/>
    <w:rsid w:val="00601513"/>
    <w:rsid w:val="00601DD7"/>
    <w:rsid w:val="006027AF"/>
    <w:rsid w:val="00602A66"/>
    <w:rsid w:val="00603A5C"/>
    <w:rsid w:val="00603DD0"/>
    <w:rsid w:val="00603E65"/>
    <w:rsid w:val="006047B4"/>
    <w:rsid w:val="0060737F"/>
    <w:rsid w:val="0061060C"/>
    <w:rsid w:val="00610A09"/>
    <w:rsid w:val="006110C1"/>
    <w:rsid w:val="006117D0"/>
    <w:rsid w:val="00611A99"/>
    <w:rsid w:val="00611D2B"/>
    <w:rsid w:val="00612151"/>
    <w:rsid w:val="00613096"/>
    <w:rsid w:val="00613800"/>
    <w:rsid w:val="00613A2F"/>
    <w:rsid w:val="00614FFB"/>
    <w:rsid w:val="0061560D"/>
    <w:rsid w:val="0061790B"/>
    <w:rsid w:val="00617AE4"/>
    <w:rsid w:val="006207A2"/>
    <w:rsid w:val="0062088E"/>
    <w:rsid w:val="00620AE9"/>
    <w:rsid w:val="00621353"/>
    <w:rsid w:val="0062164A"/>
    <w:rsid w:val="00622EAD"/>
    <w:rsid w:val="00624648"/>
    <w:rsid w:val="0062469F"/>
    <w:rsid w:val="00624976"/>
    <w:rsid w:val="00624B23"/>
    <w:rsid w:val="0062504C"/>
    <w:rsid w:val="00625CA4"/>
    <w:rsid w:val="00625E2E"/>
    <w:rsid w:val="00625FBA"/>
    <w:rsid w:val="00626C6D"/>
    <w:rsid w:val="00627865"/>
    <w:rsid w:val="006279EE"/>
    <w:rsid w:val="00631DE2"/>
    <w:rsid w:val="00631E07"/>
    <w:rsid w:val="00631F1D"/>
    <w:rsid w:val="00632781"/>
    <w:rsid w:val="00632BCA"/>
    <w:rsid w:val="00632E2D"/>
    <w:rsid w:val="006346B0"/>
    <w:rsid w:val="006348A2"/>
    <w:rsid w:val="00634C2A"/>
    <w:rsid w:val="0063521A"/>
    <w:rsid w:val="006366C5"/>
    <w:rsid w:val="00636A9F"/>
    <w:rsid w:val="00637CAE"/>
    <w:rsid w:val="00637FE0"/>
    <w:rsid w:val="00641D28"/>
    <w:rsid w:val="006422CE"/>
    <w:rsid w:val="006425F8"/>
    <w:rsid w:val="006426D0"/>
    <w:rsid w:val="0064322E"/>
    <w:rsid w:val="00643601"/>
    <w:rsid w:val="00643718"/>
    <w:rsid w:val="00645679"/>
    <w:rsid w:val="00647D7E"/>
    <w:rsid w:val="006505C9"/>
    <w:rsid w:val="00650869"/>
    <w:rsid w:val="00651939"/>
    <w:rsid w:val="00651B2C"/>
    <w:rsid w:val="00651D78"/>
    <w:rsid w:val="0065274E"/>
    <w:rsid w:val="00652FE2"/>
    <w:rsid w:val="0065325B"/>
    <w:rsid w:val="00654464"/>
    <w:rsid w:val="00655713"/>
    <w:rsid w:val="00655B3D"/>
    <w:rsid w:val="00656552"/>
    <w:rsid w:val="00656A3C"/>
    <w:rsid w:val="00656EDF"/>
    <w:rsid w:val="00656F0B"/>
    <w:rsid w:val="0065789E"/>
    <w:rsid w:val="006619E9"/>
    <w:rsid w:val="00661BE2"/>
    <w:rsid w:val="00662E1B"/>
    <w:rsid w:val="00663A15"/>
    <w:rsid w:val="00664277"/>
    <w:rsid w:val="00664A82"/>
    <w:rsid w:val="00664F13"/>
    <w:rsid w:val="006660FC"/>
    <w:rsid w:val="00666A4F"/>
    <w:rsid w:val="00672A6D"/>
    <w:rsid w:val="00672B47"/>
    <w:rsid w:val="00673AA4"/>
    <w:rsid w:val="00673FFF"/>
    <w:rsid w:val="006741F4"/>
    <w:rsid w:val="00675187"/>
    <w:rsid w:val="006775DA"/>
    <w:rsid w:val="00677923"/>
    <w:rsid w:val="00677BE3"/>
    <w:rsid w:val="00680B08"/>
    <w:rsid w:val="00681EF5"/>
    <w:rsid w:val="00682103"/>
    <w:rsid w:val="00682758"/>
    <w:rsid w:val="00684EA9"/>
    <w:rsid w:val="00685BB6"/>
    <w:rsid w:val="00686FE6"/>
    <w:rsid w:val="00687482"/>
    <w:rsid w:val="00687761"/>
    <w:rsid w:val="006908B9"/>
    <w:rsid w:val="00690E46"/>
    <w:rsid w:val="0069152F"/>
    <w:rsid w:val="0069301F"/>
    <w:rsid w:val="006933C1"/>
    <w:rsid w:val="006938ED"/>
    <w:rsid w:val="00693D5C"/>
    <w:rsid w:val="00694704"/>
    <w:rsid w:val="0069487B"/>
    <w:rsid w:val="0069524E"/>
    <w:rsid w:val="0069592A"/>
    <w:rsid w:val="00695BA0"/>
    <w:rsid w:val="0069618E"/>
    <w:rsid w:val="00697B98"/>
    <w:rsid w:val="006A078B"/>
    <w:rsid w:val="006A164B"/>
    <w:rsid w:val="006A1F23"/>
    <w:rsid w:val="006A2234"/>
    <w:rsid w:val="006A2388"/>
    <w:rsid w:val="006A2433"/>
    <w:rsid w:val="006A28E0"/>
    <w:rsid w:val="006A347F"/>
    <w:rsid w:val="006A3F4C"/>
    <w:rsid w:val="006A3F7C"/>
    <w:rsid w:val="006A4504"/>
    <w:rsid w:val="006A4685"/>
    <w:rsid w:val="006A481E"/>
    <w:rsid w:val="006A581D"/>
    <w:rsid w:val="006A5868"/>
    <w:rsid w:val="006A5E10"/>
    <w:rsid w:val="006A64F3"/>
    <w:rsid w:val="006A6706"/>
    <w:rsid w:val="006A6828"/>
    <w:rsid w:val="006A70E1"/>
    <w:rsid w:val="006A75F9"/>
    <w:rsid w:val="006A7BBD"/>
    <w:rsid w:val="006B047A"/>
    <w:rsid w:val="006B0EE4"/>
    <w:rsid w:val="006B2B1D"/>
    <w:rsid w:val="006B30C7"/>
    <w:rsid w:val="006B3417"/>
    <w:rsid w:val="006B3DD2"/>
    <w:rsid w:val="006B40C0"/>
    <w:rsid w:val="006B42D4"/>
    <w:rsid w:val="006B48F5"/>
    <w:rsid w:val="006B4F9B"/>
    <w:rsid w:val="006B6077"/>
    <w:rsid w:val="006B617E"/>
    <w:rsid w:val="006B65B1"/>
    <w:rsid w:val="006B71D1"/>
    <w:rsid w:val="006C0F0A"/>
    <w:rsid w:val="006C10DD"/>
    <w:rsid w:val="006C155F"/>
    <w:rsid w:val="006C2234"/>
    <w:rsid w:val="006C22BB"/>
    <w:rsid w:val="006C2BCB"/>
    <w:rsid w:val="006C3BF0"/>
    <w:rsid w:val="006C5743"/>
    <w:rsid w:val="006C6410"/>
    <w:rsid w:val="006D01D9"/>
    <w:rsid w:val="006D05C3"/>
    <w:rsid w:val="006D0E48"/>
    <w:rsid w:val="006D11FA"/>
    <w:rsid w:val="006D1713"/>
    <w:rsid w:val="006D190F"/>
    <w:rsid w:val="006D1BBA"/>
    <w:rsid w:val="006D1DFB"/>
    <w:rsid w:val="006D234B"/>
    <w:rsid w:val="006D2448"/>
    <w:rsid w:val="006D2FA9"/>
    <w:rsid w:val="006D393E"/>
    <w:rsid w:val="006D3FC9"/>
    <w:rsid w:val="006D4482"/>
    <w:rsid w:val="006D5488"/>
    <w:rsid w:val="006D5FA0"/>
    <w:rsid w:val="006D7664"/>
    <w:rsid w:val="006D77F6"/>
    <w:rsid w:val="006E1469"/>
    <w:rsid w:val="006E24E5"/>
    <w:rsid w:val="006E33BB"/>
    <w:rsid w:val="006E38B9"/>
    <w:rsid w:val="006E4108"/>
    <w:rsid w:val="006E45BE"/>
    <w:rsid w:val="006E4FE9"/>
    <w:rsid w:val="006E5202"/>
    <w:rsid w:val="006E54FE"/>
    <w:rsid w:val="006E68B6"/>
    <w:rsid w:val="006E6A91"/>
    <w:rsid w:val="006E722E"/>
    <w:rsid w:val="006E72E0"/>
    <w:rsid w:val="006E7B19"/>
    <w:rsid w:val="006E7FA9"/>
    <w:rsid w:val="006F09A5"/>
    <w:rsid w:val="006F13C5"/>
    <w:rsid w:val="006F2050"/>
    <w:rsid w:val="006F230E"/>
    <w:rsid w:val="006F2326"/>
    <w:rsid w:val="006F2625"/>
    <w:rsid w:val="006F26EE"/>
    <w:rsid w:val="006F2F4B"/>
    <w:rsid w:val="006F42CC"/>
    <w:rsid w:val="006F49C6"/>
    <w:rsid w:val="006F531A"/>
    <w:rsid w:val="006F5D79"/>
    <w:rsid w:val="006F684F"/>
    <w:rsid w:val="00700292"/>
    <w:rsid w:val="00700497"/>
    <w:rsid w:val="007004A7"/>
    <w:rsid w:val="00700B98"/>
    <w:rsid w:val="007012AF"/>
    <w:rsid w:val="00702F67"/>
    <w:rsid w:val="00703206"/>
    <w:rsid w:val="007036D7"/>
    <w:rsid w:val="007039DB"/>
    <w:rsid w:val="00704379"/>
    <w:rsid w:val="0070473A"/>
    <w:rsid w:val="00704E60"/>
    <w:rsid w:val="007068FC"/>
    <w:rsid w:val="00706C83"/>
    <w:rsid w:val="00711658"/>
    <w:rsid w:val="007121BD"/>
    <w:rsid w:val="00712270"/>
    <w:rsid w:val="00713E9B"/>
    <w:rsid w:val="007143A1"/>
    <w:rsid w:val="0071446C"/>
    <w:rsid w:val="007151F6"/>
    <w:rsid w:val="0071600A"/>
    <w:rsid w:val="00717937"/>
    <w:rsid w:val="00720DA7"/>
    <w:rsid w:val="0072184D"/>
    <w:rsid w:val="00722BA5"/>
    <w:rsid w:val="00723336"/>
    <w:rsid w:val="00725093"/>
    <w:rsid w:val="0072559F"/>
    <w:rsid w:val="00725636"/>
    <w:rsid w:val="00725AF3"/>
    <w:rsid w:val="00725F5E"/>
    <w:rsid w:val="007267C3"/>
    <w:rsid w:val="0073180A"/>
    <w:rsid w:val="0073247E"/>
    <w:rsid w:val="00732AF9"/>
    <w:rsid w:val="0073318B"/>
    <w:rsid w:val="0073323C"/>
    <w:rsid w:val="00735B14"/>
    <w:rsid w:val="00736017"/>
    <w:rsid w:val="00736250"/>
    <w:rsid w:val="00737896"/>
    <w:rsid w:val="007378B0"/>
    <w:rsid w:val="0074065A"/>
    <w:rsid w:val="00740864"/>
    <w:rsid w:val="007419B4"/>
    <w:rsid w:val="00742EC6"/>
    <w:rsid w:val="00743A2A"/>
    <w:rsid w:val="00743BDF"/>
    <w:rsid w:val="00743C7B"/>
    <w:rsid w:val="00744FA1"/>
    <w:rsid w:val="0074507A"/>
    <w:rsid w:val="00745D2C"/>
    <w:rsid w:val="00746A4A"/>
    <w:rsid w:val="00747634"/>
    <w:rsid w:val="0075189D"/>
    <w:rsid w:val="00751BBC"/>
    <w:rsid w:val="00751E06"/>
    <w:rsid w:val="00752910"/>
    <w:rsid w:val="00752E09"/>
    <w:rsid w:val="0075351F"/>
    <w:rsid w:val="00753BDC"/>
    <w:rsid w:val="00754585"/>
    <w:rsid w:val="007545CD"/>
    <w:rsid w:val="007565E8"/>
    <w:rsid w:val="00761B1C"/>
    <w:rsid w:val="00765DB0"/>
    <w:rsid w:val="00766E3E"/>
    <w:rsid w:val="00767D5C"/>
    <w:rsid w:val="0077003F"/>
    <w:rsid w:val="007707C9"/>
    <w:rsid w:val="00771F2E"/>
    <w:rsid w:val="00772314"/>
    <w:rsid w:val="007728F4"/>
    <w:rsid w:val="00772A36"/>
    <w:rsid w:val="00773C05"/>
    <w:rsid w:val="007746D9"/>
    <w:rsid w:val="007759EA"/>
    <w:rsid w:val="00776357"/>
    <w:rsid w:val="00776968"/>
    <w:rsid w:val="00777004"/>
    <w:rsid w:val="00777819"/>
    <w:rsid w:val="007779D9"/>
    <w:rsid w:val="00777B21"/>
    <w:rsid w:val="00780EE7"/>
    <w:rsid w:val="007811C6"/>
    <w:rsid w:val="0078177B"/>
    <w:rsid w:val="00781E62"/>
    <w:rsid w:val="00781FB2"/>
    <w:rsid w:val="007831CE"/>
    <w:rsid w:val="0078426D"/>
    <w:rsid w:val="00784CF7"/>
    <w:rsid w:val="007855ED"/>
    <w:rsid w:val="00785917"/>
    <w:rsid w:val="00786738"/>
    <w:rsid w:val="00786FB5"/>
    <w:rsid w:val="00787568"/>
    <w:rsid w:val="007909C7"/>
    <w:rsid w:val="00791BCB"/>
    <w:rsid w:val="00791BE2"/>
    <w:rsid w:val="00792CA7"/>
    <w:rsid w:val="00793A0B"/>
    <w:rsid w:val="00793A62"/>
    <w:rsid w:val="0079486B"/>
    <w:rsid w:val="0079667C"/>
    <w:rsid w:val="00796B78"/>
    <w:rsid w:val="00797A09"/>
    <w:rsid w:val="00797AC6"/>
    <w:rsid w:val="00797FFA"/>
    <w:rsid w:val="007A00E6"/>
    <w:rsid w:val="007A1DE8"/>
    <w:rsid w:val="007A1EE1"/>
    <w:rsid w:val="007A3D7F"/>
    <w:rsid w:val="007A4A2B"/>
    <w:rsid w:val="007A4FA9"/>
    <w:rsid w:val="007A590A"/>
    <w:rsid w:val="007A64C2"/>
    <w:rsid w:val="007A6A99"/>
    <w:rsid w:val="007A74C3"/>
    <w:rsid w:val="007B02CD"/>
    <w:rsid w:val="007B0E98"/>
    <w:rsid w:val="007B13A4"/>
    <w:rsid w:val="007B1ED9"/>
    <w:rsid w:val="007B2D74"/>
    <w:rsid w:val="007B2FE5"/>
    <w:rsid w:val="007B3C07"/>
    <w:rsid w:val="007B4B8B"/>
    <w:rsid w:val="007B51FF"/>
    <w:rsid w:val="007B5B27"/>
    <w:rsid w:val="007B5F14"/>
    <w:rsid w:val="007B5FE8"/>
    <w:rsid w:val="007B6BD1"/>
    <w:rsid w:val="007B7061"/>
    <w:rsid w:val="007B7604"/>
    <w:rsid w:val="007C0C6E"/>
    <w:rsid w:val="007C18E1"/>
    <w:rsid w:val="007C1C74"/>
    <w:rsid w:val="007C366C"/>
    <w:rsid w:val="007C47D8"/>
    <w:rsid w:val="007C4C6A"/>
    <w:rsid w:val="007C5471"/>
    <w:rsid w:val="007C54CF"/>
    <w:rsid w:val="007C6716"/>
    <w:rsid w:val="007C671E"/>
    <w:rsid w:val="007C687A"/>
    <w:rsid w:val="007D0000"/>
    <w:rsid w:val="007D0F7F"/>
    <w:rsid w:val="007D161A"/>
    <w:rsid w:val="007D1F5A"/>
    <w:rsid w:val="007D2432"/>
    <w:rsid w:val="007D2B7A"/>
    <w:rsid w:val="007D37F3"/>
    <w:rsid w:val="007D3E4D"/>
    <w:rsid w:val="007D521B"/>
    <w:rsid w:val="007D5425"/>
    <w:rsid w:val="007D6840"/>
    <w:rsid w:val="007D6EB6"/>
    <w:rsid w:val="007D71DA"/>
    <w:rsid w:val="007D7B23"/>
    <w:rsid w:val="007E0AA2"/>
    <w:rsid w:val="007E0C5D"/>
    <w:rsid w:val="007E1EDB"/>
    <w:rsid w:val="007E1EDE"/>
    <w:rsid w:val="007E2A58"/>
    <w:rsid w:val="007E3653"/>
    <w:rsid w:val="007E3E7D"/>
    <w:rsid w:val="007E47EA"/>
    <w:rsid w:val="007E4F9D"/>
    <w:rsid w:val="007E4FCB"/>
    <w:rsid w:val="007E7216"/>
    <w:rsid w:val="007E72D5"/>
    <w:rsid w:val="007E7EAC"/>
    <w:rsid w:val="007F01C9"/>
    <w:rsid w:val="007F1DA8"/>
    <w:rsid w:val="007F1E84"/>
    <w:rsid w:val="007F289B"/>
    <w:rsid w:val="007F2C8B"/>
    <w:rsid w:val="007F2D2C"/>
    <w:rsid w:val="007F30DA"/>
    <w:rsid w:val="007F35A4"/>
    <w:rsid w:val="007F3D3A"/>
    <w:rsid w:val="007F4D78"/>
    <w:rsid w:val="007F6278"/>
    <w:rsid w:val="007F7119"/>
    <w:rsid w:val="007F7373"/>
    <w:rsid w:val="008014C5"/>
    <w:rsid w:val="008019F1"/>
    <w:rsid w:val="00801B42"/>
    <w:rsid w:val="0080239C"/>
    <w:rsid w:val="00802ED8"/>
    <w:rsid w:val="00803C95"/>
    <w:rsid w:val="00803FDF"/>
    <w:rsid w:val="008059BB"/>
    <w:rsid w:val="00806D34"/>
    <w:rsid w:val="00807897"/>
    <w:rsid w:val="0080798A"/>
    <w:rsid w:val="0081045F"/>
    <w:rsid w:val="0081091F"/>
    <w:rsid w:val="00810A09"/>
    <w:rsid w:val="00812198"/>
    <w:rsid w:val="00812AB4"/>
    <w:rsid w:val="00814F85"/>
    <w:rsid w:val="00815684"/>
    <w:rsid w:val="0081585F"/>
    <w:rsid w:val="00815E20"/>
    <w:rsid w:val="00815F07"/>
    <w:rsid w:val="008169C5"/>
    <w:rsid w:val="00816F5D"/>
    <w:rsid w:val="0081707E"/>
    <w:rsid w:val="0081787F"/>
    <w:rsid w:val="00820022"/>
    <w:rsid w:val="00820C63"/>
    <w:rsid w:val="0082117A"/>
    <w:rsid w:val="00821842"/>
    <w:rsid w:val="00821931"/>
    <w:rsid w:val="00821C8A"/>
    <w:rsid w:val="00822749"/>
    <w:rsid w:val="0082282D"/>
    <w:rsid w:val="00822A0B"/>
    <w:rsid w:val="00822EEB"/>
    <w:rsid w:val="00822F8A"/>
    <w:rsid w:val="00823314"/>
    <w:rsid w:val="00824872"/>
    <w:rsid w:val="00824B6A"/>
    <w:rsid w:val="00824C48"/>
    <w:rsid w:val="00824DD7"/>
    <w:rsid w:val="00825AEF"/>
    <w:rsid w:val="00825ECE"/>
    <w:rsid w:val="008264A4"/>
    <w:rsid w:val="008272C6"/>
    <w:rsid w:val="00830BD6"/>
    <w:rsid w:val="008313C5"/>
    <w:rsid w:val="00831F52"/>
    <w:rsid w:val="0083358F"/>
    <w:rsid w:val="00834328"/>
    <w:rsid w:val="00834BEC"/>
    <w:rsid w:val="00835633"/>
    <w:rsid w:val="00836206"/>
    <w:rsid w:val="0083626A"/>
    <w:rsid w:val="00836FCF"/>
    <w:rsid w:val="008371D0"/>
    <w:rsid w:val="00837C72"/>
    <w:rsid w:val="00840186"/>
    <w:rsid w:val="0084045D"/>
    <w:rsid w:val="0084056F"/>
    <w:rsid w:val="00840765"/>
    <w:rsid w:val="00841809"/>
    <w:rsid w:val="008423F6"/>
    <w:rsid w:val="00842B71"/>
    <w:rsid w:val="00843071"/>
    <w:rsid w:val="00843271"/>
    <w:rsid w:val="008445E9"/>
    <w:rsid w:val="0084478B"/>
    <w:rsid w:val="00846413"/>
    <w:rsid w:val="00846515"/>
    <w:rsid w:val="00846875"/>
    <w:rsid w:val="00846F57"/>
    <w:rsid w:val="0084759C"/>
    <w:rsid w:val="00850DFB"/>
    <w:rsid w:val="00851327"/>
    <w:rsid w:val="00851504"/>
    <w:rsid w:val="00851587"/>
    <w:rsid w:val="00851721"/>
    <w:rsid w:val="008530D3"/>
    <w:rsid w:val="008556A4"/>
    <w:rsid w:val="00856560"/>
    <w:rsid w:val="00856B9C"/>
    <w:rsid w:val="00856D08"/>
    <w:rsid w:val="008577BF"/>
    <w:rsid w:val="00857D69"/>
    <w:rsid w:val="0086042E"/>
    <w:rsid w:val="00861217"/>
    <w:rsid w:val="00861B48"/>
    <w:rsid w:val="00862D88"/>
    <w:rsid w:val="00862EBB"/>
    <w:rsid w:val="0086300A"/>
    <w:rsid w:val="0086367E"/>
    <w:rsid w:val="008639AA"/>
    <w:rsid w:val="00864BE5"/>
    <w:rsid w:val="00864D46"/>
    <w:rsid w:val="0086545B"/>
    <w:rsid w:val="0086600D"/>
    <w:rsid w:val="008665C1"/>
    <w:rsid w:val="00871117"/>
    <w:rsid w:val="00871A4E"/>
    <w:rsid w:val="00871E04"/>
    <w:rsid w:val="00872125"/>
    <w:rsid w:val="0087290F"/>
    <w:rsid w:val="00872C46"/>
    <w:rsid w:val="00872D92"/>
    <w:rsid w:val="00872DED"/>
    <w:rsid w:val="00873323"/>
    <w:rsid w:val="008733CC"/>
    <w:rsid w:val="008735A9"/>
    <w:rsid w:val="0087443B"/>
    <w:rsid w:val="0087486C"/>
    <w:rsid w:val="00875AA7"/>
    <w:rsid w:val="00875EEC"/>
    <w:rsid w:val="0087698B"/>
    <w:rsid w:val="008772DB"/>
    <w:rsid w:val="0087750F"/>
    <w:rsid w:val="00877F63"/>
    <w:rsid w:val="0088071A"/>
    <w:rsid w:val="00880CD8"/>
    <w:rsid w:val="00880D77"/>
    <w:rsid w:val="00881247"/>
    <w:rsid w:val="00881849"/>
    <w:rsid w:val="00881CC3"/>
    <w:rsid w:val="008820F9"/>
    <w:rsid w:val="00882F7F"/>
    <w:rsid w:val="008836F7"/>
    <w:rsid w:val="00883B8D"/>
    <w:rsid w:val="00884042"/>
    <w:rsid w:val="00884B03"/>
    <w:rsid w:val="0088564C"/>
    <w:rsid w:val="008858C5"/>
    <w:rsid w:val="00885E73"/>
    <w:rsid w:val="0088611D"/>
    <w:rsid w:val="00886286"/>
    <w:rsid w:val="00886520"/>
    <w:rsid w:val="008866D2"/>
    <w:rsid w:val="00886799"/>
    <w:rsid w:val="008879AE"/>
    <w:rsid w:val="00890217"/>
    <w:rsid w:val="008918FB"/>
    <w:rsid w:val="00892293"/>
    <w:rsid w:val="0089229F"/>
    <w:rsid w:val="00892672"/>
    <w:rsid w:val="00892DF5"/>
    <w:rsid w:val="008933A0"/>
    <w:rsid w:val="00895FE4"/>
    <w:rsid w:val="008964AE"/>
    <w:rsid w:val="008966C9"/>
    <w:rsid w:val="00896CB2"/>
    <w:rsid w:val="00896E80"/>
    <w:rsid w:val="0089771E"/>
    <w:rsid w:val="008A2900"/>
    <w:rsid w:val="008A2DD3"/>
    <w:rsid w:val="008A38EF"/>
    <w:rsid w:val="008A43EC"/>
    <w:rsid w:val="008A4D20"/>
    <w:rsid w:val="008A5487"/>
    <w:rsid w:val="008A5A33"/>
    <w:rsid w:val="008A5CC5"/>
    <w:rsid w:val="008A6A14"/>
    <w:rsid w:val="008A782B"/>
    <w:rsid w:val="008B0963"/>
    <w:rsid w:val="008B1549"/>
    <w:rsid w:val="008B1A7E"/>
    <w:rsid w:val="008B1B6F"/>
    <w:rsid w:val="008B2845"/>
    <w:rsid w:val="008B443C"/>
    <w:rsid w:val="008B4578"/>
    <w:rsid w:val="008B4A6F"/>
    <w:rsid w:val="008B4AFA"/>
    <w:rsid w:val="008B5772"/>
    <w:rsid w:val="008B5C33"/>
    <w:rsid w:val="008B6516"/>
    <w:rsid w:val="008B7AFE"/>
    <w:rsid w:val="008B7B7A"/>
    <w:rsid w:val="008B7DC7"/>
    <w:rsid w:val="008C1666"/>
    <w:rsid w:val="008C28C6"/>
    <w:rsid w:val="008C29A6"/>
    <w:rsid w:val="008C2E1A"/>
    <w:rsid w:val="008C5B4E"/>
    <w:rsid w:val="008C6852"/>
    <w:rsid w:val="008D0449"/>
    <w:rsid w:val="008D0A74"/>
    <w:rsid w:val="008D1A81"/>
    <w:rsid w:val="008D221F"/>
    <w:rsid w:val="008D28AB"/>
    <w:rsid w:val="008D2E60"/>
    <w:rsid w:val="008D31FD"/>
    <w:rsid w:val="008D417B"/>
    <w:rsid w:val="008D433A"/>
    <w:rsid w:val="008D454A"/>
    <w:rsid w:val="008D5476"/>
    <w:rsid w:val="008D6CBF"/>
    <w:rsid w:val="008D7F0B"/>
    <w:rsid w:val="008E04DA"/>
    <w:rsid w:val="008E07B6"/>
    <w:rsid w:val="008E0807"/>
    <w:rsid w:val="008E09FD"/>
    <w:rsid w:val="008E137F"/>
    <w:rsid w:val="008E1736"/>
    <w:rsid w:val="008E2BC1"/>
    <w:rsid w:val="008E300A"/>
    <w:rsid w:val="008E56B0"/>
    <w:rsid w:val="008E6931"/>
    <w:rsid w:val="008E7D89"/>
    <w:rsid w:val="008F0A1F"/>
    <w:rsid w:val="008F0C91"/>
    <w:rsid w:val="008F10D5"/>
    <w:rsid w:val="008F176D"/>
    <w:rsid w:val="008F3114"/>
    <w:rsid w:val="008F54A1"/>
    <w:rsid w:val="008F59FF"/>
    <w:rsid w:val="008F5FBA"/>
    <w:rsid w:val="008F6EC2"/>
    <w:rsid w:val="008F741C"/>
    <w:rsid w:val="008F78B8"/>
    <w:rsid w:val="00900551"/>
    <w:rsid w:val="00900687"/>
    <w:rsid w:val="00900A53"/>
    <w:rsid w:val="00901DE8"/>
    <w:rsid w:val="00902677"/>
    <w:rsid w:val="00902BBD"/>
    <w:rsid w:val="00902FDB"/>
    <w:rsid w:val="0090471D"/>
    <w:rsid w:val="0090594A"/>
    <w:rsid w:val="00905C6F"/>
    <w:rsid w:val="00905FF7"/>
    <w:rsid w:val="0090650B"/>
    <w:rsid w:val="00906B1B"/>
    <w:rsid w:val="00906FCC"/>
    <w:rsid w:val="00910E01"/>
    <w:rsid w:val="00911D00"/>
    <w:rsid w:val="009129ED"/>
    <w:rsid w:val="00912AAA"/>
    <w:rsid w:val="00913C21"/>
    <w:rsid w:val="00914A37"/>
    <w:rsid w:val="00915AF7"/>
    <w:rsid w:val="00917650"/>
    <w:rsid w:val="00921069"/>
    <w:rsid w:val="009219A1"/>
    <w:rsid w:val="0092266D"/>
    <w:rsid w:val="00922DF4"/>
    <w:rsid w:val="00924A65"/>
    <w:rsid w:val="00924C2F"/>
    <w:rsid w:val="009258B1"/>
    <w:rsid w:val="009266CE"/>
    <w:rsid w:val="0092705F"/>
    <w:rsid w:val="00927757"/>
    <w:rsid w:val="00927921"/>
    <w:rsid w:val="00927DF8"/>
    <w:rsid w:val="00931D60"/>
    <w:rsid w:val="009326C0"/>
    <w:rsid w:val="009329C9"/>
    <w:rsid w:val="00932FF7"/>
    <w:rsid w:val="0093338E"/>
    <w:rsid w:val="00933D6F"/>
    <w:rsid w:val="00934984"/>
    <w:rsid w:val="00934FF4"/>
    <w:rsid w:val="0093625D"/>
    <w:rsid w:val="009377E1"/>
    <w:rsid w:val="009415B9"/>
    <w:rsid w:val="00941B79"/>
    <w:rsid w:val="00942304"/>
    <w:rsid w:val="00942E6E"/>
    <w:rsid w:val="00944476"/>
    <w:rsid w:val="00944E30"/>
    <w:rsid w:val="009455D6"/>
    <w:rsid w:val="00946C89"/>
    <w:rsid w:val="00947AE4"/>
    <w:rsid w:val="00947D4A"/>
    <w:rsid w:val="00947D62"/>
    <w:rsid w:val="0095104A"/>
    <w:rsid w:val="009532E2"/>
    <w:rsid w:val="009538A6"/>
    <w:rsid w:val="00953DE7"/>
    <w:rsid w:val="00954007"/>
    <w:rsid w:val="00954DF2"/>
    <w:rsid w:val="0095616B"/>
    <w:rsid w:val="009577BF"/>
    <w:rsid w:val="00960522"/>
    <w:rsid w:val="00960EBC"/>
    <w:rsid w:val="00961336"/>
    <w:rsid w:val="00961675"/>
    <w:rsid w:val="00962840"/>
    <w:rsid w:val="00962F17"/>
    <w:rsid w:val="00963532"/>
    <w:rsid w:val="00963846"/>
    <w:rsid w:val="00963F10"/>
    <w:rsid w:val="0096427A"/>
    <w:rsid w:val="00964708"/>
    <w:rsid w:val="00964DD1"/>
    <w:rsid w:val="00965B4E"/>
    <w:rsid w:val="00965DD9"/>
    <w:rsid w:val="0096608C"/>
    <w:rsid w:val="00966DD2"/>
    <w:rsid w:val="0096725E"/>
    <w:rsid w:val="009678C2"/>
    <w:rsid w:val="00970140"/>
    <w:rsid w:val="00970BAF"/>
    <w:rsid w:val="00970EA5"/>
    <w:rsid w:val="0097118D"/>
    <w:rsid w:val="00971F5B"/>
    <w:rsid w:val="009722DF"/>
    <w:rsid w:val="00972E6E"/>
    <w:rsid w:val="0097325F"/>
    <w:rsid w:val="00973787"/>
    <w:rsid w:val="009749E6"/>
    <w:rsid w:val="00974BE9"/>
    <w:rsid w:val="009759D7"/>
    <w:rsid w:val="00976143"/>
    <w:rsid w:val="009807A1"/>
    <w:rsid w:val="009807E5"/>
    <w:rsid w:val="00980ED6"/>
    <w:rsid w:val="0098142A"/>
    <w:rsid w:val="00982575"/>
    <w:rsid w:val="009830F8"/>
    <w:rsid w:val="00983610"/>
    <w:rsid w:val="00983890"/>
    <w:rsid w:val="00983B85"/>
    <w:rsid w:val="00987979"/>
    <w:rsid w:val="0099018B"/>
    <w:rsid w:val="00990B32"/>
    <w:rsid w:val="009910F1"/>
    <w:rsid w:val="009912B4"/>
    <w:rsid w:val="00992831"/>
    <w:rsid w:val="00992DDB"/>
    <w:rsid w:val="009934F6"/>
    <w:rsid w:val="0099355A"/>
    <w:rsid w:val="00993661"/>
    <w:rsid w:val="00995D67"/>
    <w:rsid w:val="00997172"/>
    <w:rsid w:val="009A10ED"/>
    <w:rsid w:val="009A1292"/>
    <w:rsid w:val="009A1538"/>
    <w:rsid w:val="009A1BF6"/>
    <w:rsid w:val="009A2C81"/>
    <w:rsid w:val="009A42A7"/>
    <w:rsid w:val="009A4C8D"/>
    <w:rsid w:val="009A4D46"/>
    <w:rsid w:val="009A4EA1"/>
    <w:rsid w:val="009A5802"/>
    <w:rsid w:val="009A6687"/>
    <w:rsid w:val="009A6E0F"/>
    <w:rsid w:val="009A6F44"/>
    <w:rsid w:val="009A7349"/>
    <w:rsid w:val="009A7F40"/>
    <w:rsid w:val="009B02E0"/>
    <w:rsid w:val="009B0C0E"/>
    <w:rsid w:val="009B1B5C"/>
    <w:rsid w:val="009B2B3A"/>
    <w:rsid w:val="009B3179"/>
    <w:rsid w:val="009B31A1"/>
    <w:rsid w:val="009B3B9F"/>
    <w:rsid w:val="009B4BFE"/>
    <w:rsid w:val="009B63CB"/>
    <w:rsid w:val="009B6644"/>
    <w:rsid w:val="009B6904"/>
    <w:rsid w:val="009B6A00"/>
    <w:rsid w:val="009B6D77"/>
    <w:rsid w:val="009B6F2A"/>
    <w:rsid w:val="009B7F14"/>
    <w:rsid w:val="009C0087"/>
    <w:rsid w:val="009C1970"/>
    <w:rsid w:val="009C1B46"/>
    <w:rsid w:val="009C217D"/>
    <w:rsid w:val="009C2858"/>
    <w:rsid w:val="009C293D"/>
    <w:rsid w:val="009C4A52"/>
    <w:rsid w:val="009C5ECF"/>
    <w:rsid w:val="009C646A"/>
    <w:rsid w:val="009C67EB"/>
    <w:rsid w:val="009C7BCF"/>
    <w:rsid w:val="009D0DBE"/>
    <w:rsid w:val="009D14C1"/>
    <w:rsid w:val="009D3E39"/>
    <w:rsid w:val="009D4986"/>
    <w:rsid w:val="009D5496"/>
    <w:rsid w:val="009D57B2"/>
    <w:rsid w:val="009D6803"/>
    <w:rsid w:val="009D68EB"/>
    <w:rsid w:val="009D6936"/>
    <w:rsid w:val="009D695C"/>
    <w:rsid w:val="009D7337"/>
    <w:rsid w:val="009E0990"/>
    <w:rsid w:val="009E0D2F"/>
    <w:rsid w:val="009E1322"/>
    <w:rsid w:val="009E1731"/>
    <w:rsid w:val="009E1FBF"/>
    <w:rsid w:val="009E2FFD"/>
    <w:rsid w:val="009E3599"/>
    <w:rsid w:val="009E5866"/>
    <w:rsid w:val="009E79A7"/>
    <w:rsid w:val="009F0430"/>
    <w:rsid w:val="009F15FE"/>
    <w:rsid w:val="009F1E25"/>
    <w:rsid w:val="009F202F"/>
    <w:rsid w:val="009F271D"/>
    <w:rsid w:val="009F3F97"/>
    <w:rsid w:val="009F4A4E"/>
    <w:rsid w:val="009F4DE0"/>
    <w:rsid w:val="009F74AD"/>
    <w:rsid w:val="009F7C32"/>
    <w:rsid w:val="009F7D28"/>
    <w:rsid w:val="00A00454"/>
    <w:rsid w:val="00A0078F"/>
    <w:rsid w:val="00A012AB"/>
    <w:rsid w:val="00A012D1"/>
    <w:rsid w:val="00A01EBD"/>
    <w:rsid w:val="00A02358"/>
    <w:rsid w:val="00A02BAC"/>
    <w:rsid w:val="00A03422"/>
    <w:rsid w:val="00A034F2"/>
    <w:rsid w:val="00A03AC8"/>
    <w:rsid w:val="00A046FB"/>
    <w:rsid w:val="00A05F78"/>
    <w:rsid w:val="00A066DA"/>
    <w:rsid w:val="00A06907"/>
    <w:rsid w:val="00A077DB"/>
    <w:rsid w:val="00A07B52"/>
    <w:rsid w:val="00A10161"/>
    <w:rsid w:val="00A10370"/>
    <w:rsid w:val="00A1130C"/>
    <w:rsid w:val="00A1157C"/>
    <w:rsid w:val="00A11659"/>
    <w:rsid w:val="00A11BB0"/>
    <w:rsid w:val="00A13012"/>
    <w:rsid w:val="00A1301A"/>
    <w:rsid w:val="00A13C2D"/>
    <w:rsid w:val="00A1511C"/>
    <w:rsid w:val="00A15D07"/>
    <w:rsid w:val="00A162CF"/>
    <w:rsid w:val="00A16F57"/>
    <w:rsid w:val="00A17937"/>
    <w:rsid w:val="00A17B68"/>
    <w:rsid w:val="00A20082"/>
    <w:rsid w:val="00A20856"/>
    <w:rsid w:val="00A20FB4"/>
    <w:rsid w:val="00A21847"/>
    <w:rsid w:val="00A219E0"/>
    <w:rsid w:val="00A2355E"/>
    <w:rsid w:val="00A248BE"/>
    <w:rsid w:val="00A25BA5"/>
    <w:rsid w:val="00A26778"/>
    <w:rsid w:val="00A271E8"/>
    <w:rsid w:val="00A2768E"/>
    <w:rsid w:val="00A27B70"/>
    <w:rsid w:val="00A3035B"/>
    <w:rsid w:val="00A306B4"/>
    <w:rsid w:val="00A31196"/>
    <w:rsid w:val="00A31DC2"/>
    <w:rsid w:val="00A32356"/>
    <w:rsid w:val="00A324E9"/>
    <w:rsid w:val="00A32772"/>
    <w:rsid w:val="00A32E03"/>
    <w:rsid w:val="00A32FDB"/>
    <w:rsid w:val="00A33600"/>
    <w:rsid w:val="00A33758"/>
    <w:rsid w:val="00A33AA1"/>
    <w:rsid w:val="00A34B45"/>
    <w:rsid w:val="00A35643"/>
    <w:rsid w:val="00A358A1"/>
    <w:rsid w:val="00A35DBA"/>
    <w:rsid w:val="00A36D2A"/>
    <w:rsid w:val="00A40936"/>
    <w:rsid w:val="00A41B05"/>
    <w:rsid w:val="00A41B62"/>
    <w:rsid w:val="00A43C23"/>
    <w:rsid w:val="00A4505E"/>
    <w:rsid w:val="00A46425"/>
    <w:rsid w:val="00A4696C"/>
    <w:rsid w:val="00A502C0"/>
    <w:rsid w:val="00A507AF"/>
    <w:rsid w:val="00A50AAE"/>
    <w:rsid w:val="00A5166D"/>
    <w:rsid w:val="00A519C4"/>
    <w:rsid w:val="00A51A8E"/>
    <w:rsid w:val="00A528C7"/>
    <w:rsid w:val="00A53103"/>
    <w:rsid w:val="00A53220"/>
    <w:rsid w:val="00A539DE"/>
    <w:rsid w:val="00A55D79"/>
    <w:rsid w:val="00A572E9"/>
    <w:rsid w:val="00A57DF4"/>
    <w:rsid w:val="00A60266"/>
    <w:rsid w:val="00A60457"/>
    <w:rsid w:val="00A6083C"/>
    <w:rsid w:val="00A616F0"/>
    <w:rsid w:val="00A61A60"/>
    <w:rsid w:val="00A61BA7"/>
    <w:rsid w:val="00A61F13"/>
    <w:rsid w:val="00A61F46"/>
    <w:rsid w:val="00A62FF5"/>
    <w:rsid w:val="00A633B1"/>
    <w:rsid w:val="00A63A16"/>
    <w:rsid w:val="00A64514"/>
    <w:rsid w:val="00A66E6A"/>
    <w:rsid w:val="00A67692"/>
    <w:rsid w:val="00A67A8F"/>
    <w:rsid w:val="00A712D1"/>
    <w:rsid w:val="00A71686"/>
    <w:rsid w:val="00A71E75"/>
    <w:rsid w:val="00A72944"/>
    <w:rsid w:val="00A72DC2"/>
    <w:rsid w:val="00A73D27"/>
    <w:rsid w:val="00A74359"/>
    <w:rsid w:val="00A7545D"/>
    <w:rsid w:val="00A75E5E"/>
    <w:rsid w:val="00A76375"/>
    <w:rsid w:val="00A768E8"/>
    <w:rsid w:val="00A7793A"/>
    <w:rsid w:val="00A80051"/>
    <w:rsid w:val="00A81379"/>
    <w:rsid w:val="00A81A1E"/>
    <w:rsid w:val="00A8254C"/>
    <w:rsid w:val="00A84190"/>
    <w:rsid w:val="00A86CAF"/>
    <w:rsid w:val="00A86D5B"/>
    <w:rsid w:val="00A86E53"/>
    <w:rsid w:val="00A91459"/>
    <w:rsid w:val="00A91643"/>
    <w:rsid w:val="00A91768"/>
    <w:rsid w:val="00A91DAA"/>
    <w:rsid w:val="00A925AC"/>
    <w:rsid w:val="00A92D14"/>
    <w:rsid w:val="00A92DCB"/>
    <w:rsid w:val="00A93ADD"/>
    <w:rsid w:val="00A93EAB"/>
    <w:rsid w:val="00A951B5"/>
    <w:rsid w:val="00A95405"/>
    <w:rsid w:val="00A9664A"/>
    <w:rsid w:val="00A96A35"/>
    <w:rsid w:val="00A96C39"/>
    <w:rsid w:val="00A972D3"/>
    <w:rsid w:val="00A977F4"/>
    <w:rsid w:val="00AA08B2"/>
    <w:rsid w:val="00AA280E"/>
    <w:rsid w:val="00AA3400"/>
    <w:rsid w:val="00AA3B2E"/>
    <w:rsid w:val="00AA3B50"/>
    <w:rsid w:val="00AA40E5"/>
    <w:rsid w:val="00AA54FB"/>
    <w:rsid w:val="00AA643D"/>
    <w:rsid w:val="00AA7885"/>
    <w:rsid w:val="00AA7B62"/>
    <w:rsid w:val="00AA7C9A"/>
    <w:rsid w:val="00AB080C"/>
    <w:rsid w:val="00AB1144"/>
    <w:rsid w:val="00AB11D4"/>
    <w:rsid w:val="00AB15FD"/>
    <w:rsid w:val="00AB248B"/>
    <w:rsid w:val="00AB3384"/>
    <w:rsid w:val="00AB3A0C"/>
    <w:rsid w:val="00AB49F9"/>
    <w:rsid w:val="00AB4A1F"/>
    <w:rsid w:val="00AB4CED"/>
    <w:rsid w:val="00AB4FB6"/>
    <w:rsid w:val="00AB6E55"/>
    <w:rsid w:val="00AB78DB"/>
    <w:rsid w:val="00AC030A"/>
    <w:rsid w:val="00AC18BD"/>
    <w:rsid w:val="00AC1B26"/>
    <w:rsid w:val="00AC2BDB"/>
    <w:rsid w:val="00AC3A7C"/>
    <w:rsid w:val="00AC63A0"/>
    <w:rsid w:val="00AC6ED0"/>
    <w:rsid w:val="00AC7578"/>
    <w:rsid w:val="00AC77B3"/>
    <w:rsid w:val="00AD0A5A"/>
    <w:rsid w:val="00AD14D9"/>
    <w:rsid w:val="00AD162E"/>
    <w:rsid w:val="00AD1C7F"/>
    <w:rsid w:val="00AD2A55"/>
    <w:rsid w:val="00AD344B"/>
    <w:rsid w:val="00AD36B2"/>
    <w:rsid w:val="00AD4804"/>
    <w:rsid w:val="00AD4C80"/>
    <w:rsid w:val="00AD4E77"/>
    <w:rsid w:val="00AD517D"/>
    <w:rsid w:val="00AD622C"/>
    <w:rsid w:val="00AD7DD5"/>
    <w:rsid w:val="00AE079A"/>
    <w:rsid w:val="00AE090B"/>
    <w:rsid w:val="00AE1228"/>
    <w:rsid w:val="00AE15FE"/>
    <w:rsid w:val="00AE1E5C"/>
    <w:rsid w:val="00AE371D"/>
    <w:rsid w:val="00AE3A8E"/>
    <w:rsid w:val="00AE4702"/>
    <w:rsid w:val="00AE50D4"/>
    <w:rsid w:val="00AE5B6E"/>
    <w:rsid w:val="00AE6666"/>
    <w:rsid w:val="00AE6C92"/>
    <w:rsid w:val="00AE6F87"/>
    <w:rsid w:val="00AE79DB"/>
    <w:rsid w:val="00AF03D3"/>
    <w:rsid w:val="00AF04ED"/>
    <w:rsid w:val="00AF2F94"/>
    <w:rsid w:val="00AF3A63"/>
    <w:rsid w:val="00AF3C6E"/>
    <w:rsid w:val="00AF3D33"/>
    <w:rsid w:val="00AF58C1"/>
    <w:rsid w:val="00AF5E5D"/>
    <w:rsid w:val="00AF6A55"/>
    <w:rsid w:val="00AF6DF8"/>
    <w:rsid w:val="00AF73EC"/>
    <w:rsid w:val="00AF7D0F"/>
    <w:rsid w:val="00B00033"/>
    <w:rsid w:val="00B00A90"/>
    <w:rsid w:val="00B00DDA"/>
    <w:rsid w:val="00B00F44"/>
    <w:rsid w:val="00B017E3"/>
    <w:rsid w:val="00B02406"/>
    <w:rsid w:val="00B03CC2"/>
    <w:rsid w:val="00B03ED9"/>
    <w:rsid w:val="00B041CF"/>
    <w:rsid w:val="00B04527"/>
    <w:rsid w:val="00B0452E"/>
    <w:rsid w:val="00B050B2"/>
    <w:rsid w:val="00B05AD3"/>
    <w:rsid w:val="00B05B45"/>
    <w:rsid w:val="00B072E7"/>
    <w:rsid w:val="00B073AD"/>
    <w:rsid w:val="00B07EC9"/>
    <w:rsid w:val="00B1039C"/>
    <w:rsid w:val="00B10D4A"/>
    <w:rsid w:val="00B1143E"/>
    <w:rsid w:val="00B11815"/>
    <w:rsid w:val="00B11933"/>
    <w:rsid w:val="00B11C21"/>
    <w:rsid w:val="00B11DC4"/>
    <w:rsid w:val="00B12556"/>
    <w:rsid w:val="00B12813"/>
    <w:rsid w:val="00B129A6"/>
    <w:rsid w:val="00B13B61"/>
    <w:rsid w:val="00B15460"/>
    <w:rsid w:val="00B159DC"/>
    <w:rsid w:val="00B161C1"/>
    <w:rsid w:val="00B16D29"/>
    <w:rsid w:val="00B172F2"/>
    <w:rsid w:val="00B1772C"/>
    <w:rsid w:val="00B1781E"/>
    <w:rsid w:val="00B20900"/>
    <w:rsid w:val="00B217AC"/>
    <w:rsid w:val="00B228A7"/>
    <w:rsid w:val="00B234A6"/>
    <w:rsid w:val="00B23BE0"/>
    <w:rsid w:val="00B24046"/>
    <w:rsid w:val="00B2413D"/>
    <w:rsid w:val="00B246BB"/>
    <w:rsid w:val="00B247AD"/>
    <w:rsid w:val="00B24954"/>
    <w:rsid w:val="00B24FDF"/>
    <w:rsid w:val="00B263B2"/>
    <w:rsid w:val="00B27747"/>
    <w:rsid w:val="00B27D48"/>
    <w:rsid w:val="00B27DB2"/>
    <w:rsid w:val="00B27DD6"/>
    <w:rsid w:val="00B3169A"/>
    <w:rsid w:val="00B333C0"/>
    <w:rsid w:val="00B3389C"/>
    <w:rsid w:val="00B34CBF"/>
    <w:rsid w:val="00B34DB5"/>
    <w:rsid w:val="00B35081"/>
    <w:rsid w:val="00B3691F"/>
    <w:rsid w:val="00B36A5B"/>
    <w:rsid w:val="00B37160"/>
    <w:rsid w:val="00B37F08"/>
    <w:rsid w:val="00B40518"/>
    <w:rsid w:val="00B4073E"/>
    <w:rsid w:val="00B41727"/>
    <w:rsid w:val="00B41A9D"/>
    <w:rsid w:val="00B42AF4"/>
    <w:rsid w:val="00B42CCC"/>
    <w:rsid w:val="00B4319C"/>
    <w:rsid w:val="00B4394F"/>
    <w:rsid w:val="00B43D9B"/>
    <w:rsid w:val="00B45B91"/>
    <w:rsid w:val="00B45DE6"/>
    <w:rsid w:val="00B464B1"/>
    <w:rsid w:val="00B46A53"/>
    <w:rsid w:val="00B4734B"/>
    <w:rsid w:val="00B476FB"/>
    <w:rsid w:val="00B50089"/>
    <w:rsid w:val="00B5039F"/>
    <w:rsid w:val="00B50753"/>
    <w:rsid w:val="00B510F5"/>
    <w:rsid w:val="00B5159D"/>
    <w:rsid w:val="00B5286E"/>
    <w:rsid w:val="00B53335"/>
    <w:rsid w:val="00B539A4"/>
    <w:rsid w:val="00B53FC9"/>
    <w:rsid w:val="00B54A85"/>
    <w:rsid w:val="00B56C46"/>
    <w:rsid w:val="00B57B70"/>
    <w:rsid w:val="00B6112E"/>
    <w:rsid w:val="00B61136"/>
    <w:rsid w:val="00B618C6"/>
    <w:rsid w:val="00B61C30"/>
    <w:rsid w:val="00B62A71"/>
    <w:rsid w:val="00B64257"/>
    <w:rsid w:val="00B6467B"/>
    <w:rsid w:val="00B64F2B"/>
    <w:rsid w:val="00B65031"/>
    <w:rsid w:val="00B65BD0"/>
    <w:rsid w:val="00B65DA7"/>
    <w:rsid w:val="00B66AEB"/>
    <w:rsid w:val="00B67673"/>
    <w:rsid w:val="00B677D7"/>
    <w:rsid w:val="00B700F9"/>
    <w:rsid w:val="00B706B1"/>
    <w:rsid w:val="00B70A02"/>
    <w:rsid w:val="00B71597"/>
    <w:rsid w:val="00B72D4A"/>
    <w:rsid w:val="00B73046"/>
    <w:rsid w:val="00B736FC"/>
    <w:rsid w:val="00B738F9"/>
    <w:rsid w:val="00B7391A"/>
    <w:rsid w:val="00B7701C"/>
    <w:rsid w:val="00B778E2"/>
    <w:rsid w:val="00B80845"/>
    <w:rsid w:val="00B8160F"/>
    <w:rsid w:val="00B81AEF"/>
    <w:rsid w:val="00B81CE2"/>
    <w:rsid w:val="00B8272C"/>
    <w:rsid w:val="00B82FBD"/>
    <w:rsid w:val="00B838B5"/>
    <w:rsid w:val="00B83B9F"/>
    <w:rsid w:val="00B83CA9"/>
    <w:rsid w:val="00B8463A"/>
    <w:rsid w:val="00B8475A"/>
    <w:rsid w:val="00B84B1B"/>
    <w:rsid w:val="00B84CF8"/>
    <w:rsid w:val="00B8532F"/>
    <w:rsid w:val="00B85905"/>
    <w:rsid w:val="00B85E7B"/>
    <w:rsid w:val="00B90E2E"/>
    <w:rsid w:val="00B90F5B"/>
    <w:rsid w:val="00B9107E"/>
    <w:rsid w:val="00B927E0"/>
    <w:rsid w:val="00B940B9"/>
    <w:rsid w:val="00B942AE"/>
    <w:rsid w:val="00B957A3"/>
    <w:rsid w:val="00B959A8"/>
    <w:rsid w:val="00B95E39"/>
    <w:rsid w:val="00B972DB"/>
    <w:rsid w:val="00B9748B"/>
    <w:rsid w:val="00BA099F"/>
    <w:rsid w:val="00BA1C2F"/>
    <w:rsid w:val="00BA36D8"/>
    <w:rsid w:val="00BA3AF0"/>
    <w:rsid w:val="00BA4980"/>
    <w:rsid w:val="00BA4AC9"/>
    <w:rsid w:val="00BA4DCE"/>
    <w:rsid w:val="00BA5916"/>
    <w:rsid w:val="00BA624F"/>
    <w:rsid w:val="00BA6349"/>
    <w:rsid w:val="00BA7D11"/>
    <w:rsid w:val="00BB0915"/>
    <w:rsid w:val="00BB15EB"/>
    <w:rsid w:val="00BB171C"/>
    <w:rsid w:val="00BB2F75"/>
    <w:rsid w:val="00BB401E"/>
    <w:rsid w:val="00BB65C5"/>
    <w:rsid w:val="00BB7B41"/>
    <w:rsid w:val="00BB7D67"/>
    <w:rsid w:val="00BC00E9"/>
    <w:rsid w:val="00BC03C2"/>
    <w:rsid w:val="00BC0903"/>
    <w:rsid w:val="00BC0B94"/>
    <w:rsid w:val="00BC1122"/>
    <w:rsid w:val="00BC171E"/>
    <w:rsid w:val="00BC289F"/>
    <w:rsid w:val="00BC44B2"/>
    <w:rsid w:val="00BC453D"/>
    <w:rsid w:val="00BC456E"/>
    <w:rsid w:val="00BC4CAC"/>
    <w:rsid w:val="00BC4E3E"/>
    <w:rsid w:val="00BC5520"/>
    <w:rsid w:val="00BC63BD"/>
    <w:rsid w:val="00BC6454"/>
    <w:rsid w:val="00BC6525"/>
    <w:rsid w:val="00BC6778"/>
    <w:rsid w:val="00BC7237"/>
    <w:rsid w:val="00BC7573"/>
    <w:rsid w:val="00BD081E"/>
    <w:rsid w:val="00BD0A50"/>
    <w:rsid w:val="00BD214E"/>
    <w:rsid w:val="00BD2270"/>
    <w:rsid w:val="00BD2403"/>
    <w:rsid w:val="00BD28A8"/>
    <w:rsid w:val="00BD2E43"/>
    <w:rsid w:val="00BD3462"/>
    <w:rsid w:val="00BD6D12"/>
    <w:rsid w:val="00BD75E4"/>
    <w:rsid w:val="00BD7802"/>
    <w:rsid w:val="00BE0E9C"/>
    <w:rsid w:val="00BE13B4"/>
    <w:rsid w:val="00BE1636"/>
    <w:rsid w:val="00BE1F73"/>
    <w:rsid w:val="00BE37E8"/>
    <w:rsid w:val="00BE54E3"/>
    <w:rsid w:val="00BE5C22"/>
    <w:rsid w:val="00BF02F7"/>
    <w:rsid w:val="00BF0913"/>
    <w:rsid w:val="00BF12F4"/>
    <w:rsid w:val="00BF1550"/>
    <w:rsid w:val="00BF1A46"/>
    <w:rsid w:val="00BF2911"/>
    <w:rsid w:val="00BF29E5"/>
    <w:rsid w:val="00BF2D5D"/>
    <w:rsid w:val="00BF417D"/>
    <w:rsid w:val="00BF55A3"/>
    <w:rsid w:val="00BF57CC"/>
    <w:rsid w:val="00C01031"/>
    <w:rsid w:val="00C02CBE"/>
    <w:rsid w:val="00C030D3"/>
    <w:rsid w:val="00C033AC"/>
    <w:rsid w:val="00C03404"/>
    <w:rsid w:val="00C045B8"/>
    <w:rsid w:val="00C05A85"/>
    <w:rsid w:val="00C065B5"/>
    <w:rsid w:val="00C06ED0"/>
    <w:rsid w:val="00C0718F"/>
    <w:rsid w:val="00C07D5E"/>
    <w:rsid w:val="00C1128C"/>
    <w:rsid w:val="00C11304"/>
    <w:rsid w:val="00C1176F"/>
    <w:rsid w:val="00C11D9D"/>
    <w:rsid w:val="00C120B4"/>
    <w:rsid w:val="00C12690"/>
    <w:rsid w:val="00C13131"/>
    <w:rsid w:val="00C14B2D"/>
    <w:rsid w:val="00C1562D"/>
    <w:rsid w:val="00C15C81"/>
    <w:rsid w:val="00C17BE5"/>
    <w:rsid w:val="00C2012A"/>
    <w:rsid w:val="00C205F7"/>
    <w:rsid w:val="00C20ECC"/>
    <w:rsid w:val="00C220D4"/>
    <w:rsid w:val="00C229CA"/>
    <w:rsid w:val="00C23997"/>
    <w:rsid w:val="00C23DFF"/>
    <w:rsid w:val="00C25459"/>
    <w:rsid w:val="00C25924"/>
    <w:rsid w:val="00C25F4D"/>
    <w:rsid w:val="00C26674"/>
    <w:rsid w:val="00C276B4"/>
    <w:rsid w:val="00C278C1"/>
    <w:rsid w:val="00C3062C"/>
    <w:rsid w:val="00C308E7"/>
    <w:rsid w:val="00C311D7"/>
    <w:rsid w:val="00C3205E"/>
    <w:rsid w:val="00C32BF8"/>
    <w:rsid w:val="00C32F48"/>
    <w:rsid w:val="00C34194"/>
    <w:rsid w:val="00C3455C"/>
    <w:rsid w:val="00C34670"/>
    <w:rsid w:val="00C34D9C"/>
    <w:rsid w:val="00C351D8"/>
    <w:rsid w:val="00C35516"/>
    <w:rsid w:val="00C35ADF"/>
    <w:rsid w:val="00C35C48"/>
    <w:rsid w:val="00C36A90"/>
    <w:rsid w:val="00C379E2"/>
    <w:rsid w:val="00C37E4E"/>
    <w:rsid w:val="00C37E66"/>
    <w:rsid w:val="00C40880"/>
    <w:rsid w:val="00C415CE"/>
    <w:rsid w:val="00C41946"/>
    <w:rsid w:val="00C437A0"/>
    <w:rsid w:val="00C450F8"/>
    <w:rsid w:val="00C45EE8"/>
    <w:rsid w:val="00C4628B"/>
    <w:rsid w:val="00C465E7"/>
    <w:rsid w:val="00C50F40"/>
    <w:rsid w:val="00C51D03"/>
    <w:rsid w:val="00C52160"/>
    <w:rsid w:val="00C52F82"/>
    <w:rsid w:val="00C532C6"/>
    <w:rsid w:val="00C53CCD"/>
    <w:rsid w:val="00C542C0"/>
    <w:rsid w:val="00C5537E"/>
    <w:rsid w:val="00C56022"/>
    <w:rsid w:val="00C5714E"/>
    <w:rsid w:val="00C57464"/>
    <w:rsid w:val="00C57626"/>
    <w:rsid w:val="00C57A27"/>
    <w:rsid w:val="00C57AC1"/>
    <w:rsid w:val="00C57E25"/>
    <w:rsid w:val="00C57EDA"/>
    <w:rsid w:val="00C6011E"/>
    <w:rsid w:val="00C60A9F"/>
    <w:rsid w:val="00C61A3F"/>
    <w:rsid w:val="00C62BCC"/>
    <w:rsid w:val="00C62CD7"/>
    <w:rsid w:val="00C63159"/>
    <w:rsid w:val="00C63643"/>
    <w:rsid w:val="00C63660"/>
    <w:rsid w:val="00C64804"/>
    <w:rsid w:val="00C648D4"/>
    <w:rsid w:val="00C649AF"/>
    <w:rsid w:val="00C64A39"/>
    <w:rsid w:val="00C64DE6"/>
    <w:rsid w:val="00C654D5"/>
    <w:rsid w:val="00C65DAC"/>
    <w:rsid w:val="00C67E27"/>
    <w:rsid w:val="00C70388"/>
    <w:rsid w:val="00C705BA"/>
    <w:rsid w:val="00C710D1"/>
    <w:rsid w:val="00C72134"/>
    <w:rsid w:val="00C7225D"/>
    <w:rsid w:val="00C72BF0"/>
    <w:rsid w:val="00C72C1C"/>
    <w:rsid w:val="00C730F6"/>
    <w:rsid w:val="00C7327B"/>
    <w:rsid w:val="00C737E8"/>
    <w:rsid w:val="00C7412E"/>
    <w:rsid w:val="00C751AA"/>
    <w:rsid w:val="00C763A2"/>
    <w:rsid w:val="00C768BB"/>
    <w:rsid w:val="00C76DCB"/>
    <w:rsid w:val="00C77FD4"/>
    <w:rsid w:val="00C80026"/>
    <w:rsid w:val="00C810AC"/>
    <w:rsid w:val="00C818D6"/>
    <w:rsid w:val="00C81C33"/>
    <w:rsid w:val="00C82602"/>
    <w:rsid w:val="00C827A8"/>
    <w:rsid w:val="00C8330E"/>
    <w:rsid w:val="00C834D6"/>
    <w:rsid w:val="00C83779"/>
    <w:rsid w:val="00C83939"/>
    <w:rsid w:val="00C83B0E"/>
    <w:rsid w:val="00C85027"/>
    <w:rsid w:val="00C853C3"/>
    <w:rsid w:val="00C85AA1"/>
    <w:rsid w:val="00C85DF1"/>
    <w:rsid w:val="00C8697B"/>
    <w:rsid w:val="00C86D54"/>
    <w:rsid w:val="00C872CA"/>
    <w:rsid w:val="00C90859"/>
    <w:rsid w:val="00C911CF"/>
    <w:rsid w:val="00C9244A"/>
    <w:rsid w:val="00C92A09"/>
    <w:rsid w:val="00C930D8"/>
    <w:rsid w:val="00C9350F"/>
    <w:rsid w:val="00C939B5"/>
    <w:rsid w:val="00C93B2A"/>
    <w:rsid w:val="00C944E3"/>
    <w:rsid w:val="00C9457C"/>
    <w:rsid w:val="00C94607"/>
    <w:rsid w:val="00C94C62"/>
    <w:rsid w:val="00C94FE4"/>
    <w:rsid w:val="00C9699D"/>
    <w:rsid w:val="00C96D96"/>
    <w:rsid w:val="00C97D88"/>
    <w:rsid w:val="00CA0E92"/>
    <w:rsid w:val="00CA12E8"/>
    <w:rsid w:val="00CA1886"/>
    <w:rsid w:val="00CA1D6E"/>
    <w:rsid w:val="00CA22F8"/>
    <w:rsid w:val="00CA2666"/>
    <w:rsid w:val="00CA28D2"/>
    <w:rsid w:val="00CA2CD5"/>
    <w:rsid w:val="00CA309B"/>
    <w:rsid w:val="00CA315B"/>
    <w:rsid w:val="00CA36C4"/>
    <w:rsid w:val="00CA4C93"/>
    <w:rsid w:val="00CA5916"/>
    <w:rsid w:val="00CA7E86"/>
    <w:rsid w:val="00CB1DB2"/>
    <w:rsid w:val="00CB2B42"/>
    <w:rsid w:val="00CB3437"/>
    <w:rsid w:val="00CB3D7C"/>
    <w:rsid w:val="00CB3D9E"/>
    <w:rsid w:val="00CB4299"/>
    <w:rsid w:val="00CB43CA"/>
    <w:rsid w:val="00CB4721"/>
    <w:rsid w:val="00CB4F59"/>
    <w:rsid w:val="00CB5C9E"/>
    <w:rsid w:val="00CB6127"/>
    <w:rsid w:val="00CB6789"/>
    <w:rsid w:val="00CB6880"/>
    <w:rsid w:val="00CB6CE2"/>
    <w:rsid w:val="00CC0C3B"/>
    <w:rsid w:val="00CC0DC8"/>
    <w:rsid w:val="00CC1068"/>
    <w:rsid w:val="00CC167F"/>
    <w:rsid w:val="00CC186C"/>
    <w:rsid w:val="00CC1B01"/>
    <w:rsid w:val="00CC3564"/>
    <w:rsid w:val="00CC460D"/>
    <w:rsid w:val="00CC47E2"/>
    <w:rsid w:val="00CC6632"/>
    <w:rsid w:val="00CD06CD"/>
    <w:rsid w:val="00CD0789"/>
    <w:rsid w:val="00CD122B"/>
    <w:rsid w:val="00CD2AF0"/>
    <w:rsid w:val="00CD378E"/>
    <w:rsid w:val="00CD4C94"/>
    <w:rsid w:val="00CD4FC8"/>
    <w:rsid w:val="00CD56D7"/>
    <w:rsid w:val="00CD578B"/>
    <w:rsid w:val="00CD7452"/>
    <w:rsid w:val="00CE1A58"/>
    <w:rsid w:val="00CE2906"/>
    <w:rsid w:val="00CE2949"/>
    <w:rsid w:val="00CE2F45"/>
    <w:rsid w:val="00CE3533"/>
    <w:rsid w:val="00CE445A"/>
    <w:rsid w:val="00CE45E9"/>
    <w:rsid w:val="00CE4D38"/>
    <w:rsid w:val="00CE64C9"/>
    <w:rsid w:val="00CE7D59"/>
    <w:rsid w:val="00CF02E7"/>
    <w:rsid w:val="00CF3261"/>
    <w:rsid w:val="00CF4B1E"/>
    <w:rsid w:val="00CF4CBB"/>
    <w:rsid w:val="00CF4E93"/>
    <w:rsid w:val="00CF662A"/>
    <w:rsid w:val="00CF6644"/>
    <w:rsid w:val="00CF70B4"/>
    <w:rsid w:val="00CF712B"/>
    <w:rsid w:val="00CF7172"/>
    <w:rsid w:val="00D0153D"/>
    <w:rsid w:val="00D01A6D"/>
    <w:rsid w:val="00D01C40"/>
    <w:rsid w:val="00D0240A"/>
    <w:rsid w:val="00D0244D"/>
    <w:rsid w:val="00D034E1"/>
    <w:rsid w:val="00D03FC1"/>
    <w:rsid w:val="00D04130"/>
    <w:rsid w:val="00D05187"/>
    <w:rsid w:val="00D05F81"/>
    <w:rsid w:val="00D06C45"/>
    <w:rsid w:val="00D07D4B"/>
    <w:rsid w:val="00D07FB7"/>
    <w:rsid w:val="00D10B8E"/>
    <w:rsid w:val="00D11392"/>
    <w:rsid w:val="00D11AB2"/>
    <w:rsid w:val="00D12042"/>
    <w:rsid w:val="00D133C5"/>
    <w:rsid w:val="00D139C0"/>
    <w:rsid w:val="00D141FC"/>
    <w:rsid w:val="00D15201"/>
    <w:rsid w:val="00D161A6"/>
    <w:rsid w:val="00D16A0F"/>
    <w:rsid w:val="00D210DF"/>
    <w:rsid w:val="00D2224A"/>
    <w:rsid w:val="00D22A18"/>
    <w:rsid w:val="00D239B6"/>
    <w:rsid w:val="00D23D0F"/>
    <w:rsid w:val="00D2407B"/>
    <w:rsid w:val="00D24D3E"/>
    <w:rsid w:val="00D25378"/>
    <w:rsid w:val="00D270E4"/>
    <w:rsid w:val="00D30376"/>
    <w:rsid w:val="00D30C37"/>
    <w:rsid w:val="00D3136F"/>
    <w:rsid w:val="00D31613"/>
    <w:rsid w:val="00D32197"/>
    <w:rsid w:val="00D33E98"/>
    <w:rsid w:val="00D35273"/>
    <w:rsid w:val="00D353E9"/>
    <w:rsid w:val="00D35AA8"/>
    <w:rsid w:val="00D37A40"/>
    <w:rsid w:val="00D40D1D"/>
    <w:rsid w:val="00D4147A"/>
    <w:rsid w:val="00D4150E"/>
    <w:rsid w:val="00D423EE"/>
    <w:rsid w:val="00D425BD"/>
    <w:rsid w:val="00D43405"/>
    <w:rsid w:val="00D43A22"/>
    <w:rsid w:val="00D43ED5"/>
    <w:rsid w:val="00D4453A"/>
    <w:rsid w:val="00D44E21"/>
    <w:rsid w:val="00D4504F"/>
    <w:rsid w:val="00D458A8"/>
    <w:rsid w:val="00D45E43"/>
    <w:rsid w:val="00D45EC2"/>
    <w:rsid w:val="00D46084"/>
    <w:rsid w:val="00D46454"/>
    <w:rsid w:val="00D46E55"/>
    <w:rsid w:val="00D474F3"/>
    <w:rsid w:val="00D504CC"/>
    <w:rsid w:val="00D50833"/>
    <w:rsid w:val="00D51FB9"/>
    <w:rsid w:val="00D52376"/>
    <w:rsid w:val="00D53E57"/>
    <w:rsid w:val="00D5427B"/>
    <w:rsid w:val="00D54CAA"/>
    <w:rsid w:val="00D55AE2"/>
    <w:rsid w:val="00D55B7B"/>
    <w:rsid w:val="00D561DE"/>
    <w:rsid w:val="00D56321"/>
    <w:rsid w:val="00D56C0C"/>
    <w:rsid w:val="00D57000"/>
    <w:rsid w:val="00D60411"/>
    <w:rsid w:val="00D604C6"/>
    <w:rsid w:val="00D617EB"/>
    <w:rsid w:val="00D62F96"/>
    <w:rsid w:val="00D62F9E"/>
    <w:rsid w:val="00D632EC"/>
    <w:rsid w:val="00D635C1"/>
    <w:rsid w:val="00D64C9A"/>
    <w:rsid w:val="00D66412"/>
    <w:rsid w:val="00D6713D"/>
    <w:rsid w:val="00D6732A"/>
    <w:rsid w:val="00D67550"/>
    <w:rsid w:val="00D67C0A"/>
    <w:rsid w:val="00D704A4"/>
    <w:rsid w:val="00D70BBF"/>
    <w:rsid w:val="00D70F99"/>
    <w:rsid w:val="00D71182"/>
    <w:rsid w:val="00D718E5"/>
    <w:rsid w:val="00D74B91"/>
    <w:rsid w:val="00D75E1A"/>
    <w:rsid w:val="00D77A80"/>
    <w:rsid w:val="00D828A5"/>
    <w:rsid w:val="00D82924"/>
    <w:rsid w:val="00D82BD5"/>
    <w:rsid w:val="00D83B45"/>
    <w:rsid w:val="00D84A82"/>
    <w:rsid w:val="00D84E32"/>
    <w:rsid w:val="00D863C1"/>
    <w:rsid w:val="00D908FA"/>
    <w:rsid w:val="00D90AE8"/>
    <w:rsid w:val="00D91EBF"/>
    <w:rsid w:val="00D92B34"/>
    <w:rsid w:val="00D92C46"/>
    <w:rsid w:val="00D92E20"/>
    <w:rsid w:val="00D92F75"/>
    <w:rsid w:val="00D93166"/>
    <w:rsid w:val="00D93DD1"/>
    <w:rsid w:val="00D942F3"/>
    <w:rsid w:val="00D944F2"/>
    <w:rsid w:val="00D959C6"/>
    <w:rsid w:val="00D95AA0"/>
    <w:rsid w:val="00D9762F"/>
    <w:rsid w:val="00D97E76"/>
    <w:rsid w:val="00DA0678"/>
    <w:rsid w:val="00DA08E0"/>
    <w:rsid w:val="00DA1D2E"/>
    <w:rsid w:val="00DA3686"/>
    <w:rsid w:val="00DA38D0"/>
    <w:rsid w:val="00DA4150"/>
    <w:rsid w:val="00DA4550"/>
    <w:rsid w:val="00DA4CF4"/>
    <w:rsid w:val="00DA5B5D"/>
    <w:rsid w:val="00DA69E4"/>
    <w:rsid w:val="00DA7781"/>
    <w:rsid w:val="00DA7C94"/>
    <w:rsid w:val="00DB0326"/>
    <w:rsid w:val="00DB05B7"/>
    <w:rsid w:val="00DB0DDC"/>
    <w:rsid w:val="00DB16DB"/>
    <w:rsid w:val="00DB2746"/>
    <w:rsid w:val="00DB2AB1"/>
    <w:rsid w:val="00DB2FD2"/>
    <w:rsid w:val="00DB3000"/>
    <w:rsid w:val="00DB4ACA"/>
    <w:rsid w:val="00DB53E0"/>
    <w:rsid w:val="00DB543D"/>
    <w:rsid w:val="00DB57C5"/>
    <w:rsid w:val="00DB57F5"/>
    <w:rsid w:val="00DB6EE7"/>
    <w:rsid w:val="00DB7744"/>
    <w:rsid w:val="00DB7F94"/>
    <w:rsid w:val="00DC0481"/>
    <w:rsid w:val="00DC095C"/>
    <w:rsid w:val="00DC0E14"/>
    <w:rsid w:val="00DC122F"/>
    <w:rsid w:val="00DC1819"/>
    <w:rsid w:val="00DC1E18"/>
    <w:rsid w:val="00DC2CEA"/>
    <w:rsid w:val="00DC2EEF"/>
    <w:rsid w:val="00DC34A6"/>
    <w:rsid w:val="00DC3C50"/>
    <w:rsid w:val="00DC3DAE"/>
    <w:rsid w:val="00DC452F"/>
    <w:rsid w:val="00DC458E"/>
    <w:rsid w:val="00DC4A2F"/>
    <w:rsid w:val="00DC554A"/>
    <w:rsid w:val="00DC5F3B"/>
    <w:rsid w:val="00DC6946"/>
    <w:rsid w:val="00DD009A"/>
    <w:rsid w:val="00DD080D"/>
    <w:rsid w:val="00DD1D41"/>
    <w:rsid w:val="00DD2EAC"/>
    <w:rsid w:val="00DD2EC8"/>
    <w:rsid w:val="00DD3100"/>
    <w:rsid w:val="00DD3141"/>
    <w:rsid w:val="00DD4854"/>
    <w:rsid w:val="00DD4D88"/>
    <w:rsid w:val="00DD5C6A"/>
    <w:rsid w:val="00DD62CE"/>
    <w:rsid w:val="00DD639A"/>
    <w:rsid w:val="00DD710D"/>
    <w:rsid w:val="00DE0303"/>
    <w:rsid w:val="00DE0637"/>
    <w:rsid w:val="00DE0CA7"/>
    <w:rsid w:val="00DE25EF"/>
    <w:rsid w:val="00DE2A8A"/>
    <w:rsid w:val="00DE31F9"/>
    <w:rsid w:val="00DE3210"/>
    <w:rsid w:val="00DE443E"/>
    <w:rsid w:val="00DE4E45"/>
    <w:rsid w:val="00DE603D"/>
    <w:rsid w:val="00DE6962"/>
    <w:rsid w:val="00DE6CE5"/>
    <w:rsid w:val="00DE7D80"/>
    <w:rsid w:val="00DF08DC"/>
    <w:rsid w:val="00DF10FC"/>
    <w:rsid w:val="00DF145F"/>
    <w:rsid w:val="00DF1C48"/>
    <w:rsid w:val="00DF2595"/>
    <w:rsid w:val="00DF5E2B"/>
    <w:rsid w:val="00DF67FF"/>
    <w:rsid w:val="00DF697B"/>
    <w:rsid w:val="00DF7350"/>
    <w:rsid w:val="00E00235"/>
    <w:rsid w:val="00E0075D"/>
    <w:rsid w:val="00E00D8F"/>
    <w:rsid w:val="00E02886"/>
    <w:rsid w:val="00E02A5B"/>
    <w:rsid w:val="00E02FF8"/>
    <w:rsid w:val="00E034B8"/>
    <w:rsid w:val="00E03713"/>
    <w:rsid w:val="00E03787"/>
    <w:rsid w:val="00E047D7"/>
    <w:rsid w:val="00E04CCA"/>
    <w:rsid w:val="00E07B81"/>
    <w:rsid w:val="00E11269"/>
    <w:rsid w:val="00E11D15"/>
    <w:rsid w:val="00E12245"/>
    <w:rsid w:val="00E1248D"/>
    <w:rsid w:val="00E138A1"/>
    <w:rsid w:val="00E148A3"/>
    <w:rsid w:val="00E15013"/>
    <w:rsid w:val="00E156F0"/>
    <w:rsid w:val="00E15ABF"/>
    <w:rsid w:val="00E16CB8"/>
    <w:rsid w:val="00E16FC8"/>
    <w:rsid w:val="00E177A9"/>
    <w:rsid w:val="00E21224"/>
    <w:rsid w:val="00E2184E"/>
    <w:rsid w:val="00E21E1D"/>
    <w:rsid w:val="00E21E6A"/>
    <w:rsid w:val="00E21ED4"/>
    <w:rsid w:val="00E2337E"/>
    <w:rsid w:val="00E2375D"/>
    <w:rsid w:val="00E256B8"/>
    <w:rsid w:val="00E263C6"/>
    <w:rsid w:val="00E265C9"/>
    <w:rsid w:val="00E268E8"/>
    <w:rsid w:val="00E26C02"/>
    <w:rsid w:val="00E26CEE"/>
    <w:rsid w:val="00E27794"/>
    <w:rsid w:val="00E313D3"/>
    <w:rsid w:val="00E316AF"/>
    <w:rsid w:val="00E316EC"/>
    <w:rsid w:val="00E31B7A"/>
    <w:rsid w:val="00E31D37"/>
    <w:rsid w:val="00E3329E"/>
    <w:rsid w:val="00E337F7"/>
    <w:rsid w:val="00E358DE"/>
    <w:rsid w:val="00E35B9B"/>
    <w:rsid w:val="00E35C79"/>
    <w:rsid w:val="00E36454"/>
    <w:rsid w:val="00E366D0"/>
    <w:rsid w:val="00E37D03"/>
    <w:rsid w:val="00E414D0"/>
    <w:rsid w:val="00E41A03"/>
    <w:rsid w:val="00E42002"/>
    <w:rsid w:val="00E424D3"/>
    <w:rsid w:val="00E4277C"/>
    <w:rsid w:val="00E42C86"/>
    <w:rsid w:val="00E4351D"/>
    <w:rsid w:val="00E43C0E"/>
    <w:rsid w:val="00E43C7A"/>
    <w:rsid w:val="00E45967"/>
    <w:rsid w:val="00E45CD8"/>
    <w:rsid w:val="00E45DC2"/>
    <w:rsid w:val="00E465B7"/>
    <w:rsid w:val="00E469BD"/>
    <w:rsid w:val="00E46EC2"/>
    <w:rsid w:val="00E47197"/>
    <w:rsid w:val="00E47416"/>
    <w:rsid w:val="00E47D3D"/>
    <w:rsid w:val="00E507A6"/>
    <w:rsid w:val="00E50D1F"/>
    <w:rsid w:val="00E5125E"/>
    <w:rsid w:val="00E512DD"/>
    <w:rsid w:val="00E527C8"/>
    <w:rsid w:val="00E52EEC"/>
    <w:rsid w:val="00E53749"/>
    <w:rsid w:val="00E544AF"/>
    <w:rsid w:val="00E55DF8"/>
    <w:rsid w:val="00E56401"/>
    <w:rsid w:val="00E57002"/>
    <w:rsid w:val="00E57012"/>
    <w:rsid w:val="00E60168"/>
    <w:rsid w:val="00E6040E"/>
    <w:rsid w:val="00E60AFD"/>
    <w:rsid w:val="00E61CBC"/>
    <w:rsid w:val="00E632BC"/>
    <w:rsid w:val="00E637D8"/>
    <w:rsid w:val="00E63FCE"/>
    <w:rsid w:val="00E640D3"/>
    <w:rsid w:val="00E6434A"/>
    <w:rsid w:val="00E647F9"/>
    <w:rsid w:val="00E6712B"/>
    <w:rsid w:val="00E672E2"/>
    <w:rsid w:val="00E67EEC"/>
    <w:rsid w:val="00E71181"/>
    <w:rsid w:val="00E71246"/>
    <w:rsid w:val="00E730CA"/>
    <w:rsid w:val="00E7349F"/>
    <w:rsid w:val="00E75712"/>
    <w:rsid w:val="00E776C2"/>
    <w:rsid w:val="00E81260"/>
    <w:rsid w:val="00E81C2A"/>
    <w:rsid w:val="00E82439"/>
    <w:rsid w:val="00E8331E"/>
    <w:rsid w:val="00E850E0"/>
    <w:rsid w:val="00E869BC"/>
    <w:rsid w:val="00E8759B"/>
    <w:rsid w:val="00E90BF0"/>
    <w:rsid w:val="00E90D5E"/>
    <w:rsid w:val="00E9108E"/>
    <w:rsid w:val="00E916CF"/>
    <w:rsid w:val="00E92BF5"/>
    <w:rsid w:val="00E92EC6"/>
    <w:rsid w:val="00E936BA"/>
    <w:rsid w:val="00E93C89"/>
    <w:rsid w:val="00E9461A"/>
    <w:rsid w:val="00E948BB"/>
    <w:rsid w:val="00E94931"/>
    <w:rsid w:val="00E9496B"/>
    <w:rsid w:val="00E949AF"/>
    <w:rsid w:val="00E974C3"/>
    <w:rsid w:val="00E977EF"/>
    <w:rsid w:val="00E97C0D"/>
    <w:rsid w:val="00E97E0B"/>
    <w:rsid w:val="00E97FE0"/>
    <w:rsid w:val="00EA1AA7"/>
    <w:rsid w:val="00EA1F2E"/>
    <w:rsid w:val="00EA4355"/>
    <w:rsid w:val="00EA47E1"/>
    <w:rsid w:val="00EA5F74"/>
    <w:rsid w:val="00EA6B12"/>
    <w:rsid w:val="00EA6ED5"/>
    <w:rsid w:val="00EB0217"/>
    <w:rsid w:val="00EB02B7"/>
    <w:rsid w:val="00EB064B"/>
    <w:rsid w:val="00EB0A86"/>
    <w:rsid w:val="00EB0C60"/>
    <w:rsid w:val="00EB1C78"/>
    <w:rsid w:val="00EB2001"/>
    <w:rsid w:val="00EB22A5"/>
    <w:rsid w:val="00EB251D"/>
    <w:rsid w:val="00EB2834"/>
    <w:rsid w:val="00EB28DE"/>
    <w:rsid w:val="00EB4B67"/>
    <w:rsid w:val="00EB528D"/>
    <w:rsid w:val="00EB5CED"/>
    <w:rsid w:val="00EB62FE"/>
    <w:rsid w:val="00EB6502"/>
    <w:rsid w:val="00EB6FAD"/>
    <w:rsid w:val="00EB799F"/>
    <w:rsid w:val="00EC080B"/>
    <w:rsid w:val="00EC0E5E"/>
    <w:rsid w:val="00EC0FF1"/>
    <w:rsid w:val="00EC1382"/>
    <w:rsid w:val="00EC1EB9"/>
    <w:rsid w:val="00EC2F3F"/>
    <w:rsid w:val="00EC3663"/>
    <w:rsid w:val="00EC5DE0"/>
    <w:rsid w:val="00EC64D4"/>
    <w:rsid w:val="00EC663A"/>
    <w:rsid w:val="00EC74A3"/>
    <w:rsid w:val="00EC79D5"/>
    <w:rsid w:val="00ED0355"/>
    <w:rsid w:val="00ED110B"/>
    <w:rsid w:val="00ED1909"/>
    <w:rsid w:val="00ED1A9A"/>
    <w:rsid w:val="00ED29FB"/>
    <w:rsid w:val="00ED3883"/>
    <w:rsid w:val="00ED4015"/>
    <w:rsid w:val="00ED46B1"/>
    <w:rsid w:val="00ED5F6D"/>
    <w:rsid w:val="00ED659D"/>
    <w:rsid w:val="00ED7869"/>
    <w:rsid w:val="00ED7CA6"/>
    <w:rsid w:val="00ED7EDE"/>
    <w:rsid w:val="00EE11F3"/>
    <w:rsid w:val="00EE1D4B"/>
    <w:rsid w:val="00EE209F"/>
    <w:rsid w:val="00EE24D0"/>
    <w:rsid w:val="00EE2AF7"/>
    <w:rsid w:val="00EE38FF"/>
    <w:rsid w:val="00EE424A"/>
    <w:rsid w:val="00EE47C7"/>
    <w:rsid w:val="00EE5C32"/>
    <w:rsid w:val="00EE61DC"/>
    <w:rsid w:val="00EE6741"/>
    <w:rsid w:val="00EE71A9"/>
    <w:rsid w:val="00EE74B1"/>
    <w:rsid w:val="00EE75F7"/>
    <w:rsid w:val="00EE7FEE"/>
    <w:rsid w:val="00EF0FF2"/>
    <w:rsid w:val="00EF14C9"/>
    <w:rsid w:val="00EF159F"/>
    <w:rsid w:val="00EF1EBB"/>
    <w:rsid w:val="00EF316E"/>
    <w:rsid w:val="00EF3962"/>
    <w:rsid w:val="00EF3DE6"/>
    <w:rsid w:val="00EF4EDC"/>
    <w:rsid w:val="00EF5380"/>
    <w:rsid w:val="00EF5EA2"/>
    <w:rsid w:val="00EF5FCD"/>
    <w:rsid w:val="00EF6571"/>
    <w:rsid w:val="00EF6E52"/>
    <w:rsid w:val="00EF7E1A"/>
    <w:rsid w:val="00F0319A"/>
    <w:rsid w:val="00F06038"/>
    <w:rsid w:val="00F06222"/>
    <w:rsid w:val="00F06452"/>
    <w:rsid w:val="00F066B1"/>
    <w:rsid w:val="00F10EEC"/>
    <w:rsid w:val="00F11BE6"/>
    <w:rsid w:val="00F1203E"/>
    <w:rsid w:val="00F12754"/>
    <w:rsid w:val="00F128B2"/>
    <w:rsid w:val="00F130EB"/>
    <w:rsid w:val="00F13DF2"/>
    <w:rsid w:val="00F140DC"/>
    <w:rsid w:val="00F14715"/>
    <w:rsid w:val="00F14FAD"/>
    <w:rsid w:val="00F155B4"/>
    <w:rsid w:val="00F15794"/>
    <w:rsid w:val="00F15E54"/>
    <w:rsid w:val="00F17456"/>
    <w:rsid w:val="00F21314"/>
    <w:rsid w:val="00F21EAB"/>
    <w:rsid w:val="00F22CFC"/>
    <w:rsid w:val="00F23162"/>
    <w:rsid w:val="00F23D39"/>
    <w:rsid w:val="00F24B72"/>
    <w:rsid w:val="00F24BD2"/>
    <w:rsid w:val="00F25411"/>
    <w:rsid w:val="00F255E0"/>
    <w:rsid w:val="00F25654"/>
    <w:rsid w:val="00F26010"/>
    <w:rsid w:val="00F27704"/>
    <w:rsid w:val="00F27C46"/>
    <w:rsid w:val="00F30669"/>
    <w:rsid w:val="00F3087F"/>
    <w:rsid w:val="00F31589"/>
    <w:rsid w:val="00F3166E"/>
    <w:rsid w:val="00F325D7"/>
    <w:rsid w:val="00F349F2"/>
    <w:rsid w:val="00F34C4D"/>
    <w:rsid w:val="00F35717"/>
    <w:rsid w:val="00F35752"/>
    <w:rsid w:val="00F357BD"/>
    <w:rsid w:val="00F3696E"/>
    <w:rsid w:val="00F36D9B"/>
    <w:rsid w:val="00F40D28"/>
    <w:rsid w:val="00F42374"/>
    <w:rsid w:val="00F42928"/>
    <w:rsid w:val="00F42FC5"/>
    <w:rsid w:val="00F43315"/>
    <w:rsid w:val="00F43A46"/>
    <w:rsid w:val="00F47F29"/>
    <w:rsid w:val="00F500B3"/>
    <w:rsid w:val="00F52137"/>
    <w:rsid w:val="00F52DF9"/>
    <w:rsid w:val="00F53E28"/>
    <w:rsid w:val="00F54D71"/>
    <w:rsid w:val="00F55899"/>
    <w:rsid w:val="00F55AAA"/>
    <w:rsid w:val="00F55E1D"/>
    <w:rsid w:val="00F56BDC"/>
    <w:rsid w:val="00F56D92"/>
    <w:rsid w:val="00F56E23"/>
    <w:rsid w:val="00F57FED"/>
    <w:rsid w:val="00F60833"/>
    <w:rsid w:val="00F612E2"/>
    <w:rsid w:val="00F61897"/>
    <w:rsid w:val="00F61B83"/>
    <w:rsid w:val="00F61C37"/>
    <w:rsid w:val="00F62F8F"/>
    <w:rsid w:val="00F63C2C"/>
    <w:rsid w:val="00F65364"/>
    <w:rsid w:val="00F6674E"/>
    <w:rsid w:val="00F66860"/>
    <w:rsid w:val="00F66C7F"/>
    <w:rsid w:val="00F67678"/>
    <w:rsid w:val="00F70C5C"/>
    <w:rsid w:val="00F71CFB"/>
    <w:rsid w:val="00F7215C"/>
    <w:rsid w:val="00F72871"/>
    <w:rsid w:val="00F72971"/>
    <w:rsid w:val="00F72F1A"/>
    <w:rsid w:val="00F73464"/>
    <w:rsid w:val="00F73720"/>
    <w:rsid w:val="00F7414A"/>
    <w:rsid w:val="00F74A5A"/>
    <w:rsid w:val="00F75E55"/>
    <w:rsid w:val="00F76562"/>
    <w:rsid w:val="00F76C4D"/>
    <w:rsid w:val="00F76F6C"/>
    <w:rsid w:val="00F77431"/>
    <w:rsid w:val="00F800F6"/>
    <w:rsid w:val="00F803AE"/>
    <w:rsid w:val="00F8055F"/>
    <w:rsid w:val="00F80A87"/>
    <w:rsid w:val="00F80F2A"/>
    <w:rsid w:val="00F8154D"/>
    <w:rsid w:val="00F8173D"/>
    <w:rsid w:val="00F8414A"/>
    <w:rsid w:val="00F8493B"/>
    <w:rsid w:val="00F869F5"/>
    <w:rsid w:val="00F87118"/>
    <w:rsid w:val="00F87892"/>
    <w:rsid w:val="00F87FE5"/>
    <w:rsid w:val="00F913F3"/>
    <w:rsid w:val="00F92436"/>
    <w:rsid w:val="00F92FEC"/>
    <w:rsid w:val="00F938DF"/>
    <w:rsid w:val="00F93B13"/>
    <w:rsid w:val="00F943EA"/>
    <w:rsid w:val="00F94E62"/>
    <w:rsid w:val="00F9549E"/>
    <w:rsid w:val="00F95503"/>
    <w:rsid w:val="00F970D3"/>
    <w:rsid w:val="00F97173"/>
    <w:rsid w:val="00FA05EE"/>
    <w:rsid w:val="00FA1660"/>
    <w:rsid w:val="00FA1B47"/>
    <w:rsid w:val="00FA1D47"/>
    <w:rsid w:val="00FA2B1E"/>
    <w:rsid w:val="00FA60D8"/>
    <w:rsid w:val="00FA78E7"/>
    <w:rsid w:val="00FB0C68"/>
    <w:rsid w:val="00FB1B1A"/>
    <w:rsid w:val="00FB24A7"/>
    <w:rsid w:val="00FB434D"/>
    <w:rsid w:val="00FB5065"/>
    <w:rsid w:val="00FB5837"/>
    <w:rsid w:val="00FB6109"/>
    <w:rsid w:val="00FB65C2"/>
    <w:rsid w:val="00FB76D4"/>
    <w:rsid w:val="00FC0238"/>
    <w:rsid w:val="00FC1515"/>
    <w:rsid w:val="00FC1C77"/>
    <w:rsid w:val="00FC1DC4"/>
    <w:rsid w:val="00FC2E60"/>
    <w:rsid w:val="00FC3388"/>
    <w:rsid w:val="00FC4732"/>
    <w:rsid w:val="00FC4CF9"/>
    <w:rsid w:val="00FC5A50"/>
    <w:rsid w:val="00FC791A"/>
    <w:rsid w:val="00FC7EF4"/>
    <w:rsid w:val="00FD1489"/>
    <w:rsid w:val="00FD1E88"/>
    <w:rsid w:val="00FD1FFE"/>
    <w:rsid w:val="00FD23AE"/>
    <w:rsid w:val="00FD66A8"/>
    <w:rsid w:val="00FD66F9"/>
    <w:rsid w:val="00FD6A69"/>
    <w:rsid w:val="00FD7EE2"/>
    <w:rsid w:val="00FE046F"/>
    <w:rsid w:val="00FE189B"/>
    <w:rsid w:val="00FE3080"/>
    <w:rsid w:val="00FE38CF"/>
    <w:rsid w:val="00FE3C73"/>
    <w:rsid w:val="00FE3E64"/>
    <w:rsid w:val="00FE44BF"/>
    <w:rsid w:val="00FE4C18"/>
    <w:rsid w:val="00FE5242"/>
    <w:rsid w:val="00FE5EAB"/>
    <w:rsid w:val="00FE687E"/>
    <w:rsid w:val="00FE6F9C"/>
    <w:rsid w:val="00FE7824"/>
    <w:rsid w:val="00FF02BB"/>
    <w:rsid w:val="00FF0A33"/>
    <w:rsid w:val="00FF0BDD"/>
    <w:rsid w:val="00FF0F0F"/>
    <w:rsid w:val="00FF4440"/>
    <w:rsid w:val="00FF507A"/>
    <w:rsid w:val="00FF61EE"/>
    <w:rsid w:val="00FF6903"/>
    <w:rsid w:val="00FF6C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0AF62B12-7A44-497E-9D5F-11A8A14C9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7BEB"/>
    <w:rPr>
      <w:rFonts w:ascii="Arial" w:hAnsi="Arial"/>
      <w:sz w:val="22"/>
      <w:szCs w:val="24"/>
    </w:rPr>
  </w:style>
  <w:style w:type="paragraph" w:styleId="Nadpis1">
    <w:name w:val="heading 1"/>
    <w:basedOn w:val="Normln"/>
    <w:next w:val="Normln"/>
    <w:autoRedefine/>
    <w:qFormat/>
    <w:rsid w:val="00AB11D4"/>
    <w:pPr>
      <w:keepNext/>
      <w:numPr>
        <w:numId w:val="1"/>
      </w:numPr>
      <w:tabs>
        <w:tab w:val="left" w:pos="851"/>
      </w:tabs>
      <w:spacing w:before="240" w:after="240"/>
      <w:outlineLvl w:val="0"/>
    </w:pPr>
    <w:rPr>
      <w:rFonts w:cs="Arial"/>
      <w:b/>
      <w:bCs/>
      <w:caps/>
      <w:kern w:val="32"/>
      <w:sz w:val="28"/>
      <w:szCs w:val="28"/>
    </w:rPr>
  </w:style>
  <w:style w:type="paragraph" w:styleId="Nadpis2">
    <w:name w:val="heading 2"/>
    <w:basedOn w:val="Normln"/>
    <w:next w:val="Normln"/>
    <w:link w:val="Nadpis2Char"/>
    <w:autoRedefine/>
    <w:qFormat/>
    <w:rsid w:val="00EA5F74"/>
    <w:pPr>
      <w:keepNext/>
      <w:numPr>
        <w:ilvl w:val="1"/>
        <w:numId w:val="1"/>
      </w:numPr>
      <w:spacing w:before="240" w:after="240"/>
      <w:jc w:val="both"/>
      <w:outlineLvl w:val="1"/>
    </w:pPr>
    <w:rPr>
      <w:rFonts w:cs="Arial"/>
      <w:b/>
      <w:bCs/>
      <w:iCs/>
      <w:sz w:val="24"/>
      <w:szCs w:val="28"/>
    </w:rPr>
  </w:style>
  <w:style w:type="paragraph" w:styleId="Nadpis3">
    <w:name w:val="heading 3"/>
    <w:basedOn w:val="Normln"/>
    <w:next w:val="Normln"/>
    <w:autoRedefine/>
    <w:qFormat/>
    <w:rsid w:val="00F27704"/>
    <w:pPr>
      <w:keepNext/>
      <w:numPr>
        <w:ilvl w:val="2"/>
        <w:numId w:val="1"/>
      </w:numPr>
      <w:tabs>
        <w:tab w:val="left" w:pos="851"/>
      </w:tabs>
      <w:spacing w:before="240" w:after="60"/>
      <w:outlineLvl w:val="2"/>
    </w:pPr>
    <w:rPr>
      <w:rFonts w:cs="Arial"/>
      <w:b/>
      <w:bCs/>
      <w:szCs w:val="26"/>
    </w:rPr>
  </w:style>
  <w:style w:type="paragraph" w:styleId="Nadpis4">
    <w:name w:val="heading 4"/>
    <w:basedOn w:val="Normln"/>
    <w:next w:val="Normln"/>
    <w:qFormat/>
    <w:rsid w:val="006B71D1"/>
    <w:pPr>
      <w:keepNext/>
      <w:numPr>
        <w:ilvl w:val="3"/>
        <w:numId w:val="1"/>
      </w:numPr>
      <w:spacing w:before="240" w:after="60"/>
      <w:outlineLvl w:val="3"/>
    </w:pPr>
    <w:rPr>
      <w:b/>
      <w:bCs/>
      <w:szCs w:val="28"/>
    </w:rPr>
  </w:style>
  <w:style w:type="paragraph" w:styleId="Nadpis5">
    <w:name w:val="heading 5"/>
    <w:basedOn w:val="Normln"/>
    <w:next w:val="Normln"/>
    <w:link w:val="Nadpis5Char"/>
    <w:qFormat/>
    <w:rsid w:val="00F27704"/>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27704"/>
    <w:pPr>
      <w:numPr>
        <w:ilvl w:val="5"/>
        <w:numId w:val="1"/>
      </w:numPr>
      <w:spacing w:before="240" w:after="60"/>
      <w:outlineLvl w:val="5"/>
    </w:pPr>
    <w:rPr>
      <w:b/>
      <w:bCs/>
      <w:szCs w:val="22"/>
    </w:rPr>
  </w:style>
  <w:style w:type="paragraph" w:styleId="Nadpis7">
    <w:name w:val="heading 7"/>
    <w:basedOn w:val="Normln"/>
    <w:next w:val="Normln"/>
    <w:qFormat/>
    <w:rsid w:val="00F27704"/>
    <w:pPr>
      <w:numPr>
        <w:ilvl w:val="6"/>
        <w:numId w:val="1"/>
      </w:numPr>
      <w:spacing w:before="240" w:after="60"/>
      <w:outlineLvl w:val="6"/>
    </w:pPr>
  </w:style>
  <w:style w:type="paragraph" w:styleId="Nadpis8">
    <w:name w:val="heading 8"/>
    <w:basedOn w:val="Normln"/>
    <w:next w:val="Normln"/>
    <w:qFormat/>
    <w:rsid w:val="00F27704"/>
    <w:pPr>
      <w:numPr>
        <w:ilvl w:val="7"/>
        <w:numId w:val="1"/>
      </w:numPr>
      <w:spacing w:before="240" w:after="60"/>
      <w:outlineLvl w:val="7"/>
    </w:pPr>
    <w:rPr>
      <w:i/>
      <w:iCs/>
    </w:rPr>
  </w:style>
  <w:style w:type="paragraph" w:styleId="Nadpis9">
    <w:name w:val="heading 9"/>
    <w:basedOn w:val="Normln"/>
    <w:next w:val="Normln"/>
    <w:link w:val="Nadpis9Char"/>
    <w:qFormat/>
    <w:rsid w:val="00F27704"/>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294FD3"/>
    <w:pPr>
      <w:spacing w:before="120" w:after="120"/>
    </w:pPr>
    <w:rPr>
      <w:b/>
      <w:bCs/>
      <w:caps/>
      <w:sz w:val="20"/>
      <w:szCs w:val="20"/>
    </w:rPr>
  </w:style>
  <w:style w:type="paragraph" w:styleId="Obsah2">
    <w:name w:val="toc 2"/>
    <w:basedOn w:val="Normln"/>
    <w:next w:val="Normln"/>
    <w:autoRedefine/>
    <w:uiPriority w:val="39"/>
    <w:rsid w:val="00294FD3"/>
    <w:pPr>
      <w:ind w:left="220"/>
    </w:pPr>
    <w:rPr>
      <w:smallCaps/>
      <w:sz w:val="20"/>
      <w:szCs w:val="20"/>
    </w:rPr>
  </w:style>
  <w:style w:type="paragraph" w:styleId="Obsah3">
    <w:name w:val="toc 3"/>
    <w:basedOn w:val="Normln"/>
    <w:next w:val="Normln"/>
    <w:autoRedefine/>
    <w:uiPriority w:val="39"/>
    <w:rsid w:val="00294FD3"/>
    <w:pPr>
      <w:ind w:left="440"/>
    </w:pPr>
    <w:rPr>
      <w:i/>
      <w:iCs/>
      <w:sz w:val="20"/>
      <w:szCs w:val="20"/>
    </w:rPr>
  </w:style>
  <w:style w:type="paragraph" w:styleId="Obsah4">
    <w:name w:val="toc 4"/>
    <w:basedOn w:val="Normln"/>
    <w:next w:val="Normln"/>
    <w:autoRedefine/>
    <w:uiPriority w:val="39"/>
    <w:rsid w:val="00294FD3"/>
    <w:pPr>
      <w:ind w:left="660"/>
    </w:pPr>
    <w:rPr>
      <w:sz w:val="18"/>
      <w:szCs w:val="18"/>
    </w:rPr>
  </w:style>
  <w:style w:type="paragraph" w:styleId="Hlavikaobsahu">
    <w:name w:val="toa heading"/>
    <w:basedOn w:val="Normln"/>
    <w:next w:val="Normln"/>
    <w:semiHidden/>
    <w:rsid w:val="00CA12E8"/>
    <w:pPr>
      <w:tabs>
        <w:tab w:val="left" w:pos="0"/>
      </w:tabs>
      <w:spacing w:before="120"/>
      <w:ind w:firstLine="567"/>
      <w:jc w:val="both"/>
    </w:pPr>
    <w:rPr>
      <w:b/>
      <w:sz w:val="32"/>
      <w:szCs w:val="22"/>
    </w:rPr>
  </w:style>
  <w:style w:type="character" w:styleId="Hypertextovodkaz">
    <w:name w:val="Hyperlink"/>
    <w:uiPriority w:val="99"/>
    <w:rsid w:val="00CA12E8"/>
    <w:rPr>
      <w:color w:val="0000FF"/>
      <w:u w:val="single"/>
    </w:rPr>
  </w:style>
  <w:style w:type="paragraph" w:customStyle="1" w:styleId="Nadpisodstavca">
    <w:name w:val="Nadpis odstavca"/>
    <w:basedOn w:val="Odstavec"/>
    <w:link w:val="NadpisodstavcaChar"/>
    <w:autoRedefine/>
    <w:rsid w:val="00681EF5"/>
    <w:pPr>
      <w:spacing w:before="240" w:after="240"/>
      <w:ind w:firstLine="0"/>
    </w:pPr>
    <w:rPr>
      <w:b/>
    </w:rPr>
  </w:style>
  <w:style w:type="paragraph" w:customStyle="1" w:styleId="Tunodstavec">
    <w:name w:val="Tučný odstavec"/>
    <w:basedOn w:val="Normln"/>
    <w:rsid w:val="00797A09"/>
    <w:pPr>
      <w:spacing w:before="240" w:after="240"/>
    </w:pPr>
    <w:rPr>
      <w:b/>
    </w:rPr>
  </w:style>
  <w:style w:type="paragraph" w:customStyle="1" w:styleId="Odstavec">
    <w:name w:val="Odstavec"/>
    <w:basedOn w:val="Normln"/>
    <w:link w:val="OdstavecChar"/>
    <w:uiPriority w:val="99"/>
    <w:qFormat/>
    <w:rsid w:val="002F6EC1"/>
    <w:pPr>
      <w:tabs>
        <w:tab w:val="left" w:pos="567"/>
      </w:tabs>
      <w:spacing w:before="120"/>
      <w:ind w:firstLine="567"/>
      <w:jc w:val="both"/>
    </w:pPr>
    <w:rPr>
      <w:bCs/>
    </w:rPr>
  </w:style>
  <w:style w:type="paragraph" w:customStyle="1" w:styleId="tun">
    <w:name w:val="tučný"/>
    <w:basedOn w:val="Normln"/>
    <w:autoRedefine/>
    <w:rsid w:val="00797A09"/>
    <w:rPr>
      <w:b/>
    </w:rPr>
  </w:style>
  <w:style w:type="paragraph" w:customStyle="1" w:styleId="tu">
    <w:name w:val="tuč"/>
    <w:basedOn w:val="Normln"/>
    <w:autoRedefine/>
    <w:rsid w:val="00797A09"/>
    <w:rPr>
      <w:b/>
    </w:rPr>
  </w:style>
  <w:style w:type="paragraph" w:styleId="Zhlav">
    <w:name w:val="header"/>
    <w:basedOn w:val="Normln"/>
    <w:link w:val="ZhlavChar"/>
    <w:uiPriority w:val="99"/>
    <w:rsid w:val="00ED5F6D"/>
    <w:pPr>
      <w:tabs>
        <w:tab w:val="center" w:pos="4536"/>
        <w:tab w:val="right" w:pos="9072"/>
      </w:tabs>
    </w:pPr>
  </w:style>
  <w:style w:type="paragraph" w:styleId="Zpat">
    <w:name w:val="footer"/>
    <w:basedOn w:val="Normln"/>
    <w:rsid w:val="00ED5F6D"/>
    <w:pPr>
      <w:tabs>
        <w:tab w:val="center" w:pos="4536"/>
        <w:tab w:val="right" w:pos="9072"/>
      </w:tabs>
    </w:pPr>
  </w:style>
  <w:style w:type="character" w:styleId="slostrnky">
    <w:name w:val="page number"/>
    <w:basedOn w:val="Standardnpsmoodstavce"/>
    <w:rsid w:val="00ED5F6D"/>
  </w:style>
  <w:style w:type="paragraph" w:styleId="Obsah5">
    <w:name w:val="toc 5"/>
    <w:basedOn w:val="Normln"/>
    <w:next w:val="Normln"/>
    <w:autoRedefine/>
    <w:uiPriority w:val="39"/>
    <w:rsid w:val="00294FD3"/>
    <w:pPr>
      <w:ind w:left="880"/>
    </w:pPr>
    <w:rPr>
      <w:sz w:val="18"/>
      <w:szCs w:val="18"/>
    </w:rPr>
  </w:style>
  <w:style w:type="paragraph" w:styleId="Obsah6">
    <w:name w:val="toc 6"/>
    <w:basedOn w:val="Normln"/>
    <w:next w:val="Normln"/>
    <w:autoRedefine/>
    <w:uiPriority w:val="39"/>
    <w:rsid w:val="00294FD3"/>
    <w:pPr>
      <w:ind w:left="1100"/>
    </w:pPr>
    <w:rPr>
      <w:sz w:val="18"/>
      <w:szCs w:val="18"/>
    </w:rPr>
  </w:style>
  <w:style w:type="paragraph" w:styleId="Obsah7">
    <w:name w:val="toc 7"/>
    <w:basedOn w:val="Normln"/>
    <w:next w:val="Normln"/>
    <w:autoRedefine/>
    <w:uiPriority w:val="39"/>
    <w:rsid w:val="00294FD3"/>
    <w:pPr>
      <w:ind w:left="1320"/>
    </w:pPr>
    <w:rPr>
      <w:sz w:val="18"/>
      <w:szCs w:val="18"/>
    </w:rPr>
  </w:style>
  <w:style w:type="paragraph" w:styleId="Obsah8">
    <w:name w:val="toc 8"/>
    <w:basedOn w:val="Normln"/>
    <w:next w:val="Normln"/>
    <w:autoRedefine/>
    <w:uiPriority w:val="39"/>
    <w:rsid w:val="00294FD3"/>
    <w:pPr>
      <w:ind w:left="1540"/>
    </w:pPr>
    <w:rPr>
      <w:sz w:val="18"/>
      <w:szCs w:val="18"/>
    </w:rPr>
  </w:style>
  <w:style w:type="paragraph" w:styleId="Obsah9">
    <w:name w:val="toc 9"/>
    <w:basedOn w:val="Normln"/>
    <w:next w:val="Normln"/>
    <w:autoRedefine/>
    <w:uiPriority w:val="39"/>
    <w:rsid w:val="00294FD3"/>
    <w:pPr>
      <w:ind w:left="1760"/>
    </w:pPr>
    <w:rPr>
      <w:sz w:val="18"/>
      <w:szCs w:val="18"/>
    </w:rPr>
  </w:style>
  <w:style w:type="numbering" w:customStyle="1" w:styleId="StylSodrkami">
    <w:name w:val="Styl S odrážkami"/>
    <w:basedOn w:val="Bezseznamu"/>
    <w:rsid w:val="00944476"/>
    <w:pPr>
      <w:numPr>
        <w:numId w:val="2"/>
      </w:numPr>
    </w:pPr>
  </w:style>
  <w:style w:type="paragraph" w:customStyle="1" w:styleId="StylKurzvaZa12b">
    <w:name w:val="Styl Kurzíva Za:  12 b."/>
    <w:basedOn w:val="Normln"/>
    <w:autoRedefine/>
    <w:rsid w:val="00F25411"/>
    <w:pPr>
      <w:spacing w:before="240" w:after="240"/>
    </w:pPr>
    <w:rPr>
      <w:i/>
      <w:iCs/>
      <w:szCs w:val="20"/>
    </w:rPr>
  </w:style>
  <w:style w:type="character" w:customStyle="1" w:styleId="OdstavecChar">
    <w:name w:val="Odstavec Char"/>
    <w:link w:val="Odstavec"/>
    <w:uiPriority w:val="99"/>
    <w:rsid w:val="002F6EC1"/>
    <w:rPr>
      <w:rFonts w:ascii="Arial" w:hAnsi="Arial"/>
      <w:bCs/>
      <w:sz w:val="22"/>
      <w:szCs w:val="24"/>
    </w:rPr>
  </w:style>
  <w:style w:type="paragraph" w:styleId="Zkladntext2">
    <w:name w:val="Body Text 2"/>
    <w:basedOn w:val="Normln"/>
    <w:rsid w:val="0099355A"/>
    <w:pPr>
      <w:spacing w:line="360" w:lineRule="auto"/>
      <w:jc w:val="both"/>
    </w:pPr>
    <w:rPr>
      <w:rFonts w:ascii="Times New Roman" w:hAnsi="Times New Roman"/>
      <w:sz w:val="24"/>
    </w:rPr>
  </w:style>
  <w:style w:type="paragraph" w:styleId="Zkladntext">
    <w:name w:val="Body Text"/>
    <w:basedOn w:val="Normln"/>
    <w:link w:val="ZkladntextChar"/>
    <w:rsid w:val="00111869"/>
    <w:pPr>
      <w:spacing w:after="120"/>
    </w:pPr>
  </w:style>
  <w:style w:type="character" w:customStyle="1" w:styleId="NadpisodstavcaChar">
    <w:name w:val="Nadpis odstavca Char"/>
    <w:link w:val="Nadpisodstavca"/>
    <w:rsid w:val="00681EF5"/>
    <w:rPr>
      <w:rFonts w:ascii="Arial" w:hAnsi="Arial"/>
      <w:b/>
      <w:bCs/>
      <w:sz w:val="22"/>
      <w:szCs w:val="24"/>
    </w:rPr>
  </w:style>
  <w:style w:type="paragraph" w:styleId="Zkladntextodsazen">
    <w:name w:val="Body Text Indent"/>
    <w:basedOn w:val="Normln"/>
    <w:link w:val="ZkladntextodsazenChar"/>
    <w:rsid w:val="00B159DC"/>
    <w:pPr>
      <w:spacing w:after="120"/>
      <w:ind w:left="283"/>
    </w:pPr>
  </w:style>
  <w:style w:type="paragraph" w:styleId="Zkladntext3">
    <w:name w:val="Body Text 3"/>
    <w:basedOn w:val="Normln"/>
    <w:rsid w:val="00B159DC"/>
    <w:pPr>
      <w:spacing w:after="120"/>
    </w:pPr>
    <w:rPr>
      <w:sz w:val="16"/>
      <w:szCs w:val="16"/>
    </w:rPr>
  </w:style>
  <w:style w:type="paragraph" w:customStyle="1" w:styleId="Plohy">
    <w:name w:val="Přílohy"/>
    <w:basedOn w:val="Normln"/>
    <w:autoRedefine/>
    <w:rsid w:val="00D46E55"/>
    <w:pPr>
      <w:tabs>
        <w:tab w:val="left" w:pos="1528"/>
      </w:tabs>
      <w:ind w:left="567"/>
      <w:jc w:val="center"/>
    </w:pPr>
    <w:rPr>
      <w:b/>
      <w:sz w:val="32"/>
      <w:szCs w:val="32"/>
    </w:rPr>
  </w:style>
  <w:style w:type="table" w:styleId="Mkatabulky">
    <w:name w:val="Table Grid"/>
    <w:basedOn w:val="Normlntabulka"/>
    <w:rsid w:val="007419B4"/>
    <w:pPr>
      <w:tabs>
        <w:tab w:val="left" w:pos="0"/>
      </w:tabs>
      <w:ind w:firstLine="567"/>
      <w:jc w:val="both"/>
    </w:pPr>
    <w:tblPr/>
  </w:style>
  <w:style w:type="paragraph" w:styleId="Zkladntextodsazen2">
    <w:name w:val="Body Text Indent 2"/>
    <w:basedOn w:val="Normln"/>
    <w:rsid w:val="004C22E6"/>
    <w:pPr>
      <w:spacing w:after="120" w:line="480" w:lineRule="auto"/>
      <w:ind w:left="283"/>
    </w:pPr>
  </w:style>
  <w:style w:type="paragraph" w:customStyle="1" w:styleId="slovaniestyl2">
    <w:name w:val="číslovanie styl 2"/>
    <w:basedOn w:val="Normln"/>
    <w:next w:val="Normln"/>
    <w:link w:val="slovaniestyl2Char"/>
    <w:rsid w:val="00526CBB"/>
    <w:pPr>
      <w:numPr>
        <w:numId w:val="6"/>
      </w:numPr>
      <w:tabs>
        <w:tab w:val="left" w:pos="0"/>
        <w:tab w:val="left" w:pos="851"/>
      </w:tabs>
      <w:jc w:val="both"/>
    </w:pPr>
    <w:rPr>
      <w:szCs w:val="20"/>
    </w:rPr>
  </w:style>
  <w:style w:type="character" w:customStyle="1" w:styleId="slovaniestyl2Char">
    <w:name w:val="číslovanie styl 2 Char"/>
    <w:link w:val="slovaniestyl2"/>
    <w:rsid w:val="00526CBB"/>
    <w:rPr>
      <w:rFonts w:ascii="Arial" w:hAnsi="Arial"/>
      <w:sz w:val="22"/>
    </w:rPr>
  </w:style>
  <w:style w:type="paragraph" w:customStyle="1" w:styleId="Odrky">
    <w:name w:val="Odrážky"/>
    <w:basedOn w:val="slovaniestyl2"/>
    <w:rsid w:val="00526CBB"/>
  </w:style>
  <w:style w:type="paragraph" w:customStyle="1" w:styleId="StylNadpis3ZarovnatdoblokuPed0bZa6b">
    <w:name w:val="Styl Nadpis 3 + Zarovnat do bloku Před:  0 b. Za:  6 b."/>
    <w:basedOn w:val="Nadpis3"/>
    <w:rsid w:val="002F2425"/>
    <w:pPr>
      <w:spacing w:before="120" w:after="120"/>
      <w:jc w:val="both"/>
    </w:pPr>
    <w:rPr>
      <w:rFonts w:cs="Times New Roman"/>
      <w:szCs w:val="20"/>
    </w:rPr>
  </w:style>
  <w:style w:type="paragraph" w:customStyle="1" w:styleId="Znaka1">
    <w:name w:val="Značka 1"/>
    <w:basedOn w:val="Normln"/>
    <w:rsid w:val="00A1157C"/>
    <w:pPr>
      <w:tabs>
        <w:tab w:val="num"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851" w:hanging="851"/>
      <w:jc w:val="both"/>
    </w:pPr>
    <w:rPr>
      <w:rFonts w:ascii="Times New Roman" w:hAnsi="Times New Roman"/>
      <w:snapToGrid w:val="0"/>
      <w:color w:val="000000"/>
      <w:sz w:val="24"/>
      <w:szCs w:val="20"/>
    </w:rPr>
  </w:style>
  <w:style w:type="paragraph" w:styleId="Titulek">
    <w:name w:val="caption"/>
    <w:basedOn w:val="Normln"/>
    <w:next w:val="Normln"/>
    <w:qFormat/>
    <w:rsid w:val="00A1157C"/>
    <w:pPr>
      <w:numPr>
        <w:numId w:val="13"/>
      </w:numPr>
      <w:tabs>
        <w:tab w:val="clear" w:pos="397"/>
      </w:tabs>
      <w:spacing w:before="120" w:after="120"/>
      <w:ind w:left="851" w:hanging="851"/>
      <w:jc w:val="both"/>
    </w:pPr>
    <w:rPr>
      <w:i/>
      <w:szCs w:val="20"/>
    </w:rPr>
  </w:style>
  <w:style w:type="character" w:customStyle="1" w:styleId="ZkladntextodsazenChar">
    <w:name w:val="Základní text odsazený Char"/>
    <w:link w:val="Zkladntextodsazen"/>
    <w:rsid w:val="002E0CCF"/>
    <w:rPr>
      <w:rFonts w:ascii="Arial" w:hAnsi="Arial"/>
      <w:sz w:val="22"/>
      <w:szCs w:val="24"/>
    </w:rPr>
  </w:style>
  <w:style w:type="character" w:customStyle="1" w:styleId="CharChar2">
    <w:name w:val="Char Char2"/>
    <w:rsid w:val="007F7373"/>
    <w:rPr>
      <w:rFonts w:ascii="Arial" w:hAnsi="Arial"/>
      <w:sz w:val="22"/>
      <w:szCs w:val="24"/>
    </w:rPr>
  </w:style>
  <w:style w:type="paragraph" w:styleId="Textbubliny">
    <w:name w:val="Balloon Text"/>
    <w:basedOn w:val="Normln"/>
    <w:link w:val="TextbublinyChar"/>
    <w:rsid w:val="00C63643"/>
    <w:pPr>
      <w:widowControl w:val="0"/>
      <w:tabs>
        <w:tab w:val="right" w:pos="-7655"/>
        <w:tab w:val="left" w:pos="-1985"/>
        <w:tab w:val="right" w:pos="0"/>
      </w:tabs>
      <w:suppressAutoHyphens/>
    </w:pPr>
    <w:rPr>
      <w:rFonts w:ascii="Tahoma" w:hAnsi="Tahoma" w:cs="Tahoma"/>
      <w:snapToGrid w:val="0"/>
      <w:sz w:val="16"/>
      <w:szCs w:val="16"/>
    </w:rPr>
  </w:style>
  <w:style w:type="character" w:customStyle="1" w:styleId="TextbublinyChar">
    <w:name w:val="Text bubliny Char"/>
    <w:link w:val="Textbubliny"/>
    <w:rsid w:val="00C63643"/>
    <w:rPr>
      <w:rFonts w:ascii="Tahoma" w:hAnsi="Tahoma" w:cs="Tahoma"/>
      <w:snapToGrid w:val="0"/>
      <w:sz w:val="16"/>
      <w:szCs w:val="16"/>
    </w:rPr>
  </w:style>
  <w:style w:type="character" w:customStyle="1" w:styleId="RbertLenucha">
    <w:name w:val="Róbert Lenčucha"/>
    <w:semiHidden/>
    <w:rsid w:val="00073C9B"/>
    <w:rPr>
      <w:rFonts w:ascii="Arial" w:hAnsi="Arial" w:cs="Arial"/>
      <w:color w:val="auto"/>
      <w:sz w:val="20"/>
      <w:szCs w:val="20"/>
    </w:rPr>
  </w:style>
  <w:style w:type="character" w:customStyle="1" w:styleId="Nadpis9Char">
    <w:name w:val="Nadpis 9 Char"/>
    <w:link w:val="Nadpis9"/>
    <w:uiPriority w:val="99"/>
    <w:locked/>
    <w:rsid w:val="0027494D"/>
    <w:rPr>
      <w:rFonts w:ascii="Arial" w:hAnsi="Arial" w:cs="Arial"/>
      <w:sz w:val="22"/>
      <w:szCs w:val="22"/>
    </w:rPr>
  </w:style>
  <w:style w:type="paragraph" w:customStyle="1" w:styleId="StyltextPrvndek063cm">
    <w:name w:val="Styl text + První řádek:  063 cm"/>
    <w:basedOn w:val="Normln"/>
    <w:rsid w:val="00040EF9"/>
    <w:pPr>
      <w:ind w:firstLine="357"/>
    </w:pPr>
    <w:rPr>
      <w:sz w:val="24"/>
      <w:szCs w:val="20"/>
    </w:rPr>
  </w:style>
  <w:style w:type="paragraph" w:customStyle="1" w:styleId="NormlnTunKurzva">
    <w:name w:val="Normální Tučné Kurzíva"/>
    <w:basedOn w:val="Normln"/>
    <w:rsid w:val="00DB543D"/>
    <w:pPr>
      <w:spacing w:before="120" w:after="60"/>
    </w:pPr>
    <w:rPr>
      <w:rFonts w:cs="Arial"/>
      <w:b/>
      <w:bCs/>
      <w:szCs w:val="22"/>
    </w:rPr>
  </w:style>
  <w:style w:type="paragraph" w:customStyle="1" w:styleId="StylOdrkyPed6b">
    <w:name w:val="Styl Odrážky + Před:  6 b."/>
    <w:basedOn w:val="Odrky"/>
    <w:rsid w:val="00E00D8F"/>
    <w:pPr>
      <w:spacing w:before="120"/>
    </w:pPr>
  </w:style>
  <w:style w:type="paragraph" w:customStyle="1" w:styleId="CM5">
    <w:name w:val="CM5"/>
    <w:basedOn w:val="Normln"/>
    <w:next w:val="Normln"/>
    <w:uiPriority w:val="99"/>
    <w:rsid w:val="00117F54"/>
    <w:pPr>
      <w:widowControl w:val="0"/>
      <w:autoSpaceDE w:val="0"/>
      <w:autoSpaceDN w:val="0"/>
      <w:adjustRightInd w:val="0"/>
      <w:spacing w:line="280" w:lineRule="atLeast"/>
    </w:pPr>
    <w:rPr>
      <w:rFonts w:ascii="LGCLNE+TimesNewRoman" w:hAnsi="LGCLNE+TimesNewRoman"/>
      <w:sz w:val="24"/>
    </w:rPr>
  </w:style>
  <w:style w:type="paragraph" w:customStyle="1" w:styleId="CM12">
    <w:name w:val="CM12"/>
    <w:basedOn w:val="Normln"/>
    <w:next w:val="Normln"/>
    <w:uiPriority w:val="99"/>
    <w:rsid w:val="00117F54"/>
    <w:pPr>
      <w:widowControl w:val="0"/>
      <w:autoSpaceDE w:val="0"/>
      <w:autoSpaceDN w:val="0"/>
      <w:adjustRightInd w:val="0"/>
      <w:spacing w:line="280" w:lineRule="atLeast"/>
    </w:pPr>
    <w:rPr>
      <w:rFonts w:ascii="LGCLNE+TimesNewRoman" w:hAnsi="LGCLNE+TimesNewRoman"/>
      <w:sz w:val="24"/>
    </w:rPr>
  </w:style>
  <w:style w:type="paragraph" w:customStyle="1" w:styleId="Zkladntext21">
    <w:name w:val="Základní text 21"/>
    <w:basedOn w:val="Normln"/>
    <w:rsid w:val="005D05F1"/>
    <w:pPr>
      <w:ind w:left="709" w:hanging="709"/>
    </w:pPr>
    <w:rPr>
      <w:rFonts w:ascii="Times New Roman" w:hAnsi="Times New Roman"/>
      <w:sz w:val="24"/>
      <w:szCs w:val="20"/>
    </w:rPr>
  </w:style>
  <w:style w:type="paragraph" w:customStyle="1" w:styleId="StylZkladntextZarovnatdoblokuPrvndek1cm">
    <w:name w:val="Styl Základní text + Zarovnat do bloku První řádek:  1 cm"/>
    <w:basedOn w:val="Zkladntext"/>
    <w:next w:val="Revize"/>
    <w:autoRedefine/>
    <w:rsid w:val="00971F5B"/>
    <w:pPr>
      <w:spacing w:before="120" w:after="0"/>
      <w:ind w:firstLine="567"/>
      <w:jc w:val="both"/>
    </w:pPr>
    <w:rPr>
      <w:szCs w:val="20"/>
    </w:rPr>
  </w:style>
  <w:style w:type="paragraph" w:styleId="Revize">
    <w:name w:val="Revision"/>
    <w:hidden/>
    <w:uiPriority w:val="99"/>
    <w:semiHidden/>
    <w:rsid w:val="00927921"/>
    <w:rPr>
      <w:rFonts w:ascii="Arial" w:hAnsi="Arial"/>
      <w:sz w:val="22"/>
      <w:szCs w:val="24"/>
    </w:rPr>
  </w:style>
  <w:style w:type="paragraph" w:styleId="Nzev">
    <w:name w:val="Title"/>
    <w:basedOn w:val="Normln"/>
    <w:next w:val="Normln"/>
    <w:link w:val="NzevChar"/>
    <w:qFormat/>
    <w:rsid w:val="00D30C37"/>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D30C37"/>
    <w:rPr>
      <w:rFonts w:ascii="Calibri Light" w:eastAsia="Times New Roman" w:hAnsi="Calibri Light" w:cs="Times New Roman"/>
      <w:b/>
      <w:bCs/>
      <w:kern w:val="28"/>
      <w:sz w:val="32"/>
      <w:szCs w:val="32"/>
    </w:rPr>
  </w:style>
  <w:style w:type="character" w:customStyle="1" w:styleId="ZhlavChar">
    <w:name w:val="Záhlaví Char"/>
    <w:link w:val="Zhlav"/>
    <w:uiPriority w:val="99"/>
    <w:locked/>
    <w:rsid w:val="00BA099F"/>
    <w:rPr>
      <w:rFonts w:ascii="Arial" w:hAnsi="Arial"/>
      <w:sz w:val="22"/>
      <w:szCs w:val="24"/>
    </w:rPr>
  </w:style>
  <w:style w:type="character" w:customStyle="1" w:styleId="StylTun1">
    <w:name w:val="Styl Tučné1"/>
    <w:uiPriority w:val="99"/>
    <w:rsid w:val="00BA099F"/>
    <w:rPr>
      <w:rFonts w:ascii="Arial" w:hAnsi="Arial" w:cs="Times New Roman"/>
      <w:b/>
      <w:bCs/>
      <w:sz w:val="22"/>
    </w:rPr>
  </w:style>
  <w:style w:type="paragraph" w:styleId="Textpoznpodarou">
    <w:name w:val="footnote text"/>
    <w:basedOn w:val="Normln"/>
    <w:link w:val="TextpoznpodarouChar"/>
    <w:uiPriority w:val="99"/>
    <w:unhideWhenUsed/>
    <w:rsid w:val="006933C1"/>
    <w:pPr>
      <w:spacing w:before="120"/>
      <w:ind w:firstLine="709"/>
      <w:jc w:val="both"/>
    </w:pPr>
    <w:rPr>
      <w:sz w:val="20"/>
      <w:szCs w:val="20"/>
    </w:rPr>
  </w:style>
  <w:style w:type="character" w:customStyle="1" w:styleId="TextpoznpodarouChar">
    <w:name w:val="Text pozn. pod čarou Char"/>
    <w:link w:val="Textpoznpodarou"/>
    <w:uiPriority w:val="99"/>
    <w:rsid w:val="006933C1"/>
    <w:rPr>
      <w:rFonts w:ascii="Arial" w:hAnsi="Arial"/>
    </w:rPr>
  </w:style>
  <w:style w:type="character" w:styleId="Znakapoznpodarou">
    <w:name w:val="footnote reference"/>
    <w:uiPriority w:val="99"/>
    <w:unhideWhenUsed/>
    <w:rsid w:val="006933C1"/>
    <w:rPr>
      <w:vertAlign w:val="superscript"/>
    </w:rPr>
  </w:style>
  <w:style w:type="paragraph" w:styleId="FormtovanvHTML">
    <w:name w:val="HTML Preformatted"/>
    <w:basedOn w:val="Normln"/>
    <w:link w:val="FormtovanvHTMLChar"/>
    <w:uiPriority w:val="99"/>
    <w:unhideWhenUsed/>
    <w:rsid w:val="00693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6933C1"/>
    <w:rPr>
      <w:rFonts w:ascii="Courier New" w:hAnsi="Courier New" w:cs="Courier New"/>
    </w:rPr>
  </w:style>
  <w:style w:type="paragraph" w:styleId="Odstavecseseznamem">
    <w:name w:val="List Paragraph"/>
    <w:basedOn w:val="Normln"/>
    <w:uiPriority w:val="34"/>
    <w:qFormat/>
    <w:rsid w:val="00323DF8"/>
    <w:pPr>
      <w:spacing w:before="120"/>
      <w:ind w:left="709"/>
      <w:jc w:val="both"/>
    </w:pPr>
    <w:rPr>
      <w:szCs w:val="20"/>
    </w:rPr>
  </w:style>
  <w:style w:type="paragraph" w:customStyle="1" w:styleId="StylTun">
    <w:name w:val="Styl Tučné"/>
    <w:basedOn w:val="Normln"/>
    <w:next w:val="Normln"/>
    <w:link w:val="StylTunChar"/>
    <w:rsid w:val="00323DF8"/>
    <w:pPr>
      <w:spacing w:before="240"/>
      <w:jc w:val="both"/>
    </w:pPr>
    <w:rPr>
      <w:b/>
      <w:szCs w:val="20"/>
    </w:rPr>
  </w:style>
  <w:style w:type="character" w:customStyle="1" w:styleId="StylTunChar">
    <w:name w:val="Styl Tučné Char"/>
    <w:link w:val="StylTun"/>
    <w:rsid w:val="00323DF8"/>
    <w:rPr>
      <w:rFonts w:ascii="Arial" w:hAnsi="Arial"/>
      <w:b/>
      <w:sz w:val="22"/>
    </w:rPr>
  </w:style>
  <w:style w:type="character" w:customStyle="1" w:styleId="Nadpis2Char">
    <w:name w:val="Nadpis 2 Char"/>
    <w:link w:val="Nadpis2"/>
    <w:locked/>
    <w:rsid w:val="00EA5F74"/>
    <w:rPr>
      <w:rFonts w:ascii="Arial" w:hAnsi="Arial" w:cs="Arial"/>
      <w:b/>
      <w:bCs/>
      <w:iCs/>
      <w:sz w:val="24"/>
      <w:szCs w:val="28"/>
    </w:rPr>
  </w:style>
  <w:style w:type="paragraph" w:styleId="Zkladntextodsazen3">
    <w:name w:val="Body Text Indent 3"/>
    <w:basedOn w:val="Normln"/>
    <w:link w:val="Zkladntextodsazen3Char"/>
    <w:rsid w:val="00167915"/>
    <w:pPr>
      <w:spacing w:after="120"/>
      <w:ind w:left="283"/>
    </w:pPr>
    <w:rPr>
      <w:sz w:val="16"/>
      <w:szCs w:val="16"/>
    </w:rPr>
  </w:style>
  <w:style w:type="character" w:customStyle="1" w:styleId="Zkladntextodsazen3Char">
    <w:name w:val="Základní text odsazený 3 Char"/>
    <w:link w:val="Zkladntextodsazen3"/>
    <w:rsid w:val="00167915"/>
    <w:rPr>
      <w:rFonts w:ascii="Arial" w:hAnsi="Arial"/>
      <w:sz w:val="16"/>
      <w:szCs w:val="16"/>
    </w:rPr>
  </w:style>
  <w:style w:type="character" w:customStyle="1" w:styleId="ZhlavChar1">
    <w:name w:val="Záhlaví Char1"/>
    <w:rsid w:val="00023CF9"/>
    <w:rPr>
      <w:rFonts w:ascii="Arial" w:hAnsi="Arial"/>
      <w:b/>
      <w:i/>
      <w:color w:val="000080"/>
      <w:sz w:val="16"/>
      <w:lang w:val="cs-CZ" w:eastAsia="cs-CZ" w:bidi="ar-SA"/>
    </w:rPr>
  </w:style>
  <w:style w:type="character" w:customStyle="1" w:styleId="Nadpis5Char">
    <w:name w:val="Nadpis 5 Char"/>
    <w:basedOn w:val="Standardnpsmoodstavce"/>
    <w:link w:val="Nadpis5"/>
    <w:rsid w:val="00725AF3"/>
    <w:rPr>
      <w:rFonts w:ascii="Arial" w:hAnsi="Arial"/>
      <w:b/>
      <w:bCs/>
      <w:i/>
      <w:iCs/>
      <w:sz w:val="26"/>
      <w:szCs w:val="26"/>
    </w:rPr>
  </w:style>
  <w:style w:type="character" w:customStyle="1" w:styleId="Nadpis6Char">
    <w:name w:val="Nadpis 6 Char"/>
    <w:basedOn w:val="Standardnpsmoodstavce"/>
    <w:link w:val="Nadpis6"/>
    <w:rsid w:val="00725AF3"/>
    <w:rPr>
      <w:rFonts w:ascii="Arial" w:hAnsi="Arial"/>
      <w:b/>
      <w:bCs/>
      <w:sz w:val="22"/>
      <w:szCs w:val="22"/>
    </w:rPr>
  </w:style>
  <w:style w:type="paragraph" w:customStyle="1" w:styleId="Default">
    <w:name w:val="Default"/>
    <w:rsid w:val="00725AF3"/>
    <w:pPr>
      <w:autoSpaceDE w:val="0"/>
      <w:autoSpaceDN w:val="0"/>
      <w:adjustRightInd w:val="0"/>
    </w:pPr>
    <w:rPr>
      <w:rFonts w:ascii="Arial" w:hAnsi="Arial" w:cs="Arial"/>
      <w:color w:val="000000"/>
      <w:sz w:val="24"/>
      <w:szCs w:val="24"/>
    </w:rPr>
  </w:style>
  <w:style w:type="paragraph" w:customStyle="1" w:styleId="odstavec0">
    <w:name w:val="odstavec"/>
    <w:basedOn w:val="Odstavec"/>
    <w:link w:val="odstavecChar0"/>
    <w:qFormat/>
    <w:rsid w:val="00EF6E52"/>
    <w:pPr>
      <w:tabs>
        <w:tab w:val="right" w:pos="6663"/>
      </w:tabs>
    </w:pPr>
    <w:rPr>
      <w:bCs w:val="0"/>
      <w:szCs w:val="22"/>
      <w:lang w:val="x-none" w:eastAsia="x-none"/>
    </w:rPr>
  </w:style>
  <w:style w:type="character" w:customStyle="1" w:styleId="odstavecChar0">
    <w:name w:val="odstavec Char"/>
    <w:link w:val="odstavec0"/>
    <w:rsid w:val="00EF6E52"/>
    <w:rPr>
      <w:rFonts w:ascii="Arial" w:hAnsi="Arial"/>
      <w:sz w:val="22"/>
      <w:szCs w:val="22"/>
      <w:lang w:val="x-none" w:eastAsia="x-none"/>
    </w:rPr>
  </w:style>
  <w:style w:type="character" w:customStyle="1" w:styleId="tsubjname">
    <w:name w:val="tsubjname"/>
    <w:basedOn w:val="Standardnpsmoodstavce"/>
    <w:rsid w:val="0090594A"/>
  </w:style>
  <w:style w:type="paragraph" w:customStyle="1" w:styleId="TPOOdstavec">
    <w:name w:val="TPO Odstavec"/>
    <w:basedOn w:val="Normln"/>
    <w:link w:val="TPOOdstavecChar"/>
    <w:qFormat/>
    <w:rsid w:val="001F72C2"/>
    <w:pPr>
      <w:suppressAutoHyphens/>
      <w:overflowPunct w:val="0"/>
      <w:autoSpaceDE w:val="0"/>
      <w:jc w:val="both"/>
      <w:textAlignment w:val="baseline"/>
    </w:pPr>
    <w:rPr>
      <w:rFonts w:ascii="Times New Roman" w:hAnsi="Times New Roman"/>
      <w:sz w:val="24"/>
      <w:szCs w:val="20"/>
      <w:lang w:val="x-none" w:eastAsia="ar-SA"/>
    </w:rPr>
  </w:style>
  <w:style w:type="character" w:customStyle="1" w:styleId="TPOOdstavecChar">
    <w:name w:val="TPO Odstavec Char"/>
    <w:link w:val="TPOOdstavec"/>
    <w:rsid w:val="001F72C2"/>
    <w:rPr>
      <w:sz w:val="24"/>
      <w:lang w:val="x-none" w:eastAsia="ar-SA"/>
    </w:rPr>
  </w:style>
  <w:style w:type="paragraph" w:customStyle="1" w:styleId="StylOdstavecPed6bZa0b">
    <w:name w:val="Styl Odstavec + Před:  6 b. Za:  0 b."/>
    <w:basedOn w:val="Odstavec"/>
    <w:rsid w:val="00DC6946"/>
    <w:pPr>
      <w:tabs>
        <w:tab w:val="clear" w:pos="567"/>
      </w:tabs>
      <w:suppressAutoHyphens/>
      <w:spacing w:after="120"/>
    </w:pPr>
    <w:rPr>
      <w:bCs w:val="0"/>
      <w:szCs w:val="20"/>
      <w:lang w:eastAsia="ar-SA"/>
    </w:rPr>
  </w:style>
  <w:style w:type="paragraph" w:customStyle="1" w:styleId="slovn">
    <w:name w:val="Číslování"/>
    <w:basedOn w:val="Normln"/>
    <w:qFormat/>
    <w:rsid w:val="00CB4F59"/>
    <w:pPr>
      <w:numPr>
        <w:numId w:val="40"/>
      </w:numPr>
      <w:suppressAutoHyphens/>
      <w:jc w:val="both"/>
    </w:pPr>
    <w:rPr>
      <w:rFonts w:cs="Arial"/>
      <w:b/>
      <w:szCs w:val="22"/>
      <w:lang w:eastAsia="ar-SA"/>
    </w:rPr>
  </w:style>
  <w:style w:type="paragraph" w:customStyle="1" w:styleId="Prosttext1">
    <w:name w:val="Prostý text1"/>
    <w:basedOn w:val="Normln"/>
    <w:rsid w:val="009415B9"/>
    <w:pPr>
      <w:suppressAutoHyphens/>
    </w:pPr>
    <w:rPr>
      <w:rFonts w:ascii="Consolas" w:eastAsia="Calibri" w:hAnsi="Consolas"/>
      <w:sz w:val="21"/>
      <w:szCs w:val="21"/>
      <w:lang w:eastAsia="ar-SA"/>
    </w:rPr>
  </w:style>
  <w:style w:type="paragraph" w:styleId="Zkladntext-prvnodsazen">
    <w:name w:val="Body Text First Indent"/>
    <w:basedOn w:val="Zkladntext"/>
    <w:link w:val="Zkladntext-prvnodsazenChar"/>
    <w:rsid w:val="0061060C"/>
    <w:pPr>
      <w:spacing w:after="0"/>
      <w:ind w:firstLine="360"/>
    </w:pPr>
  </w:style>
  <w:style w:type="character" w:customStyle="1" w:styleId="ZkladntextChar">
    <w:name w:val="Základní text Char"/>
    <w:basedOn w:val="Standardnpsmoodstavce"/>
    <w:link w:val="Zkladntext"/>
    <w:rsid w:val="0061060C"/>
    <w:rPr>
      <w:rFonts w:ascii="Arial" w:hAnsi="Arial"/>
      <w:sz w:val="22"/>
      <w:szCs w:val="24"/>
    </w:rPr>
  </w:style>
  <w:style w:type="character" w:customStyle="1" w:styleId="Zkladntext-prvnodsazenChar">
    <w:name w:val="Základní text - první odsazený Char"/>
    <w:basedOn w:val="ZkladntextChar"/>
    <w:link w:val="Zkladntext-prvnodsazen"/>
    <w:rsid w:val="0061060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6031">
      <w:bodyDiv w:val="1"/>
      <w:marLeft w:val="0"/>
      <w:marRight w:val="0"/>
      <w:marTop w:val="0"/>
      <w:marBottom w:val="0"/>
      <w:divBdr>
        <w:top w:val="none" w:sz="0" w:space="0" w:color="auto"/>
        <w:left w:val="none" w:sz="0" w:space="0" w:color="auto"/>
        <w:bottom w:val="none" w:sz="0" w:space="0" w:color="auto"/>
        <w:right w:val="none" w:sz="0" w:space="0" w:color="auto"/>
      </w:divBdr>
    </w:div>
    <w:div w:id="153766163">
      <w:bodyDiv w:val="1"/>
      <w:marLeft w:val="0"/>
      <w:marRight w:val="0"/>
      <w:marTop w:val="0"/>
      <w:marBottom w:val="0"/>
      <w:divBdr>
        <w:top w:val="none" w:sz="0" w:space="0" w:color="auto"/>
        <w:left w:val="none" w:sz="0" w:space="0" w:color="auto"/>
        <w:bottom w:val="none" w:sz="0" w:space="0" w:color="auto"/>
        <w:right w:val="none" w:sz="0" w:space="0" w:color="auto"/>
      </w:divBdr>
    </w:div>
    <w:div w:id="317419429">
      <w:bodyDiv w:val="1"/>
      <w:marLeft w:val="0"/>
      <w:marRight w:val="0"/>
      <w:marTop w:val="0"/>
      <w:marBottom w:val="0"/>
      <w:divBdr>
        <w:top w:val="none" w:sz="0" w:space="0" w:color="auto"/>
        <w:left w:val="none" w:sz="0" w:space="0" w:color="auto"/>
        <w:bottom w:val="none" w:sz="0" w:space="0" w:color="auto"/>
        <w:right w:val="none" w:sz="0" w:space="0" w:color="auto"/>
      </w:divBdr>
    </w:div>
    <w:div w:id="847990440">
      <w:bodyDiv w:val="1"/>
      <w:marLeft w:val="0"/>
      <w:marRight w:val="0"/>
      <w:marTop w:val="0"/>
      <w:marBottom w:val="0"/>
      <w:divBdr>
        <w:top w:val="none" w:sz="0" w:space="0" w:color="auto"/>
        <w:left w:val="none" w:sz="0" w:space="0" w:color="auto"/>
        <w:bottom w:val="none" w:sz="0" w:space="0" w:color="auto"/>
        <w:right w:val="none" w:sz="0" w:space="0" w:color="auto"/>
      </w:divBdr>
    </w:div>
    <w:div w:id="1018315961">
      <w:bodyDiv w:val="1"/>
      <w:marLeft w:val="0"/>
      <w:marRight w:val="0"/>
      <w:marTop w:val="0"/>
      <w:marBottom w:val="0"/>
      <w:divBdr>
        <w:top w:val="none" w:sz="0" w:space="0" w:color="auto"/>
        <w:left w:val="none" w:sz="0" w:space="0" w:color="auto"/>
        <w:bottom w:val="none" w:sz="0" w:space="0" w:color="auto"/>
        <w:right w:val="none" w:sz="0" w:space="0" w:color="auto"/>
      </w:divBdr>
    </w:div>
    <w:div w:id="1149205057">
      <w:bodyDiv w:val="1"/>
      <w:marLeft w:val="0"/>
      <w:marRight w:val="0"/>
      <w:marTop w:val="0"/>
      <w:marBottom w:val="0"/>
      <w:divBdr>
        <w:top w:val="none" w:sz="0" w:space="0" w:color="auto"/>
        <w:left w:val="none" w:sz="0" w:space="0" w:color="auto"/>
        <w:bottom w:val="none" w:sz="0" w:space="0" w:color="auto"/>
        <w:right w:val="none" w:sz="0" w:space="0" w:color="auto"/>
      </w:divBdr>
    </w:div>
    <w:div w:id="1172334630">
      <w:bodyDiv w:val="1"/>
      <w:marLeft w:val="0"/>
      <w:marRight w:val="0"/>
      <w:marTop w:val="0"/>
      <w:marBottom w:val="0"/>
      <w:divBdr>
        <w:top w:val="none" w:sz="0" w:space="0" w:color="auto"/>
        <w:left w:val="none" w:sz="0" w:space="0" w:color="auto"/>
        <w:bottom w:val="none" w:sz="0" w:space="0" w:color="auto"/>
        <w:right w:val="none" w:sz="0" w:space="0" w:color="auto"/>
      </w:divBdr>
    </w:div>
    <w:div w:id="1245871584">
      <w:bodyDiv w:val="1"/>
      <w:marLeft w:val="0"/>
      <w:marRight w:val="0"/>
      <w:marTop w:val="0"/>
      <w:marBottom w:val="0"/>
      <w:divBdr>
        <w:top w:val="none" w:sz="0" w:space="0" w:color="auto"/>
        <w:left w:val="none" w:sz="0" w:space="0" w:color="auto"/>
        <w:bottom w:val="none" w:sz="0" w:space="0" w:color="auto"/>
        <w:right w:val="none" w:sz="0" w:space="0" w:color="auto"/>
      </w:divBdr>
    </w:div>
    <w:div w:id="1254315586">
      <w:bodyDiv w:val="1"/>
      <w:marLeft w:val="0"/>
      <w:marRight w:val="0"/>
      <w:marTop w:val="0"/>
      <w:marBottom w:val="0"/>
      <w:divBdr>
        <w:top w:val="none" w:sz="0" w:space="0" w:color="auto"/>
        <w:left w:val="none" w:sz="0" w:space="0" w:color="auto"/>
        <w:bottom w:val="none" w:sz="0" w:space="0" w:color="auto"/>
        <w:right w:val="none" w:sz="0" w:space="0" w:color="auto"/>
      </w:divBdr>
    </w:div>
    <w:div w:id="1385254666">
      <w:bodyDiv w:val="1"/>
      <w:marLeft w:val="0"/>
      <w:marRight w:val="0"/>
      <w:marTop w:val="0"/>
      <w:marBottom w:val="0"/>
      <w:divBdr>
        <w:top w:val="none" w:sz="0" w:space="0" w:color="auto"/>
        <w:left w:val="none" w:sz="0" w:space="0" w:color="auto"/>
        <w:bottom w:val="none" w:sz="0" w:space="0" w:color="auto"/>
        <w:right w:val="none" w:sz="0" w:space="0" w:color="auto"/>
      </w:divBdr>
    </w:div>
    <w:div w:id="1466044675">
      <w:bodyDiv w:val="1"/>
      <w:marLeft w:val="0"/>
      <w:marRight w:val="0"/>
      <w:marTop w:val="0"/>
      <w:marBottom w:val="0"/>
      <w:divBdr>
        <w:top w:val="none" w:sz="0" w:space="0" w:color="auto"/>
        <w:left w:val="none" w:sz="0" w:space="0" w:color="auto"/>
        <w:bottom w:val="none" w:sz="0" w:space="0" w:color="auto"/>
        <w:right w:val="none" w:sz="0" w:space="0" w:color="auto"/>
      </w:divBdr>
    </w:div>
    <w:div w:id="1561281691">
      <w:bodyDiv w:val="1"/>
      <w:marLeft w:val="0"/>
      <w:marRight w:val="0"/>
      <w:marTop w:val="0"/>
      <w:marBottom w:val="0"/>
      <w:divBdr>
        <w:top w:val="none" w:sz="0" w:space="0" w:color="auto"/>
        <w:left w:val="none" w:sz="0" w:space="0" w:color="auto"/>
        <w:bottom w:val="none" w:sz="0" w:space="0" w:color="auto"/>
        <w:right w:val="none" w:sz="0" w:space="0" w:color="auto"/>
      </w:divBdr>
    </w:div>
    <w:div w:id="1597979841">
      <w:bodyDiv w:val="1"/>
      <w:marLeft w:val="0"/>
      <w:marRight w:val="0"/>
      <w:marTop w:val="0"/>
      <w:marBottom w:val="0"/>
      <w:divBdr>
        <w:top w:val="none" w:sz="0" w:space="0" w:color="auto"/>
        <w:left w:val="none" w:sz="0" w:space="0" w:color="auto"/>
        <w:bottom w:val="none" w:sz="0" w:space="0" w:color="auto"/>
        <w:right w:val="none" w:sz="0" w:space="0" w:color="auto"/>
      </w:divBdr>
    </w:div>
    <w:div w:id="1604653501">
      <w:bodyDiv w:val="1"/>
      <w:marLeft w:val="0"/>
      <w:marRight w:val="0"/>
      <w:marTop w:val="0"/>
      <w:marBottom w:val="0"/>
      <w:divBdr>
        <w:top w:val="none" w:sz="0" w:space="0" w:color="auto"/>
        <w:left w:val="none" w:sz="0" w:space="0" w:color="auto"/>
        <w:bottom w:val="none" w:sz="0" w:space="0" w:color="auto"/>
        <w:right w:val="none" w:sz="0" w:space="0" w:color="auto"/>
      </w:divBdr>
    </w:div>
    <w:div w:id="2026519095">
      <w:bodyDiv w:val="1"/>
      <w:marLeft w:val="0"/>
      <w:marRight w:val="0"/>
      <w:marTop w:val="0"/>
      <w:marBottom w:val="0"/>
      <w:divBdr>
        <w:top w:val="none" w:sz="0" w:space="0" w:color="auto"/>
        <w:left w:val="none" w:sz="0" w:space="0" w:color="auto"/>
        <w:bottom w:val="none" w:sz="0" w:space="0" w:color="auto"/>
        <w:right w:val="none" w:sz="0" w:space="0" w:color="auto"/>
      </w:divBdr>
    </w:div>
    <w:div w:id="2051413873">
      <w:bodyDiv w:val="1"/>
      <w:marLeft w:val="0"/>
      <w:marRight w:val="0"/>
      <w:marTop w:val="0"/>
      <w:marBottom w:val="0"/>
      <w:divBdr>
        <w:top w:val="none" w:sz="0" w:space="0" w:color="auto"/>
        <w:left w:val="none" w:sz="0" w:space="0" w:color="auto"/>
        <w:bottom w:val="none" w:sz="0" w:space="0" w:color="auto"/>
        <w:right w:val="none" w:sz="0" w:space="0" w:color="auto"/>
      </w:divBdr>
    </w:div>
    <w:div w:id="21323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639</TotalTime>
  <Pages>6</Pages>
  <Words>1824</Words>
  <Characters>10768</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12567</CharactersWithSpaces>
  <SharedDoc>false</SharedDoc>
  <HLinks>
    <vt:vector size="768" baseType="variant">
      <vt:variant>
        <vt:i4>1835070</vt:i4>
      </vt:variant>
      <vt:variant>
        <vt:i4>764</vt:i4>
      </vt:variant>
      <vt:variant>
        <vt:i4>0</vt:i4>
      </vt:variant>
      <vt:variant>
        <vt:i4>5</vt:i4>
      </vt:variant>
      <vt:variant>
        <vt:lpwstr/>
      </vt:variant>
      <vt:variant>
        <vt:lpwstr>_Toc448235184</vt:lpwstr>
      </vt:variant>
      <vt:variant>
        <vt:i4>1835070</vt:i4>
      </vt:variant>
      <vt:variant>
        <vt:i4>758</vt:i4>
      </vt:variant>
      <vt:variant>
        <vt:i4>0</vt:i4>
      </vt:variant>
      <vt:variant>
        <vt:i4>5</vt:i4>
      </vt:variant>
      <vt:variant>
        <vt:lpwstr/>
      </vt:variant>
      <vt:variant>
        <vt:lpwstr>_Toc448235183</vt:lpwstr>
      </vt:variant>
      <vt:variant>
        <vt:i4>1835070</vt:i4>
      </vt:variant>
      <vt:variant>
        <vt:i4>752</vt:i4>
      </vt:variant>
      <vt:variant>
        <vt:i4>0</vt:i4>
      </vt:variant>
      <vt:variant>
        <vt:i4>5</vt:i4>
      </vt:variant>
      <vt:variant>
        <vt:lpwstr/>
      </vt:variant>
      <vt:variant>
        <vt:lpwstr>_Toc448235182</vt:lpwstr>
      </vt:variant>
      <vt:variant>
        <vt:i4>1835070</vt:i4>
      </vt:variant>
      <vt:variant>
        <vt:i4>746</vt:i4>
      </vt:variant>
      <vt:variant>
        <vt:i4>0</vt:i4>
      </vt:variant>
      <vt:variant>
        <vt:i4>5</vt:i4>
      </vt:variant>
      <vt:variant>
        <vt:lpwstr/>
      </vt:variant>
      <vt:variant>
        <vt:lpwstr>_Toc448235181</vt:lpwstr>
      </vt:variant>
      <vt:variant>
        <vt:i4>1835070</vt:i4>
      </vt:variant>
      <vt:variant>
        <vt:i4>740</vt:i4>
      </vt:variant>
      <vt:variant>
        <vt:i4>0</vt:i4>
      </vt:variant>
      <vt:variant>
        <vt:i4>5</vt:i4>
      </vt:variant>
      <vt:variant>
        <vt:lpwstr/>
      </vt:variant>
      <vt:variant>
        <vt:lpwstr>_Toc448235180</vt:lpwstr>
      </vt:variant>
      <vt:variant>
        <vt:i4>1245246</vt:i4>
      </vt:variant>
      <vt:variant>
        <vt:i4>734</vt:i4>
      </vt:variant>
      <vt:variant>
        <vt:i4>0</vt:i4>
      </vt:variant>
      <vt:variant>
        <vt:i4>5</vt:i4>
      </vt:variant>
      <vt:variant>
        <vt:lpwstr/>
      </vt:variant>
      <vt:variant>
        <vt:lpwstr>_Toc448235179</vt:lpwstr>
      </vt:variant>
      <vt:variant>
        <vt:i4>1245246</vt:i4>
      </vt:variant>
      <vt:variant>
        <vt:i4>728</vt:i4>
      </vt:variant>
      <vt:variant>
        <vt:i4>0</vt:i4>
      </vt:variant>
      <vt:variant>
        <vt:i4>5</vt:i4>
      </vt:variant>
      <vt:variant>
        <vt:lpwstr/>
      </vt:variant>
      <vt:variant>
        <vt:lpwstr>_Toc448235178</vt:lpwstr>
      </vt:variant>
      <vt:variant>
        <vt:i4>1245246</vt:i4>
      </vt:variant>
      <vt:variant>
        <vt:i4>722</vt:i4>
      </vt:variant>
      <vt:variant>
        <vt:i4>0</vt:i4>
      </vt:variant>
      <vt:variant>
        <vt:i4>5</vt:i4>
      </vt:variant>
      <vt:variant>
        <vt:lpwstr/>
      </vt:variant>
      <vt:variant>
        <vt:lpwstr>_Toc448235177</vt:lpwstr>
      </vt:variant>
      <vt:variant>
        <vt:i4>1245246</vt:i4>
      </vt:variant>
      <vt:variant>
        <vt:i4>716</vt:i4>
      </vt:variant>
      <vt:variant>
        <vt:i4>0</vt:i4>
      </vt:variant>
      <vt:variant>
        <vt:i4>5</vt:i4>
      </vt:variant>
      <vt:variant>
        <vt:lpwstr/>
      </vt:variant>
      <vt:variant>
        <vt:lpwstr>_Toc448235176</vt:lpwstr>
      </vt:variant>
      <vt:variant>
        <vt:i4>1245246</vt:i4>
      </vt:variant>
      <vt:variant>
        <vt:i4>710</vt:i4>
      </vt:variant>
      <vt:variant>
        <vt:i4>0</vt:i4>
      </vt:variant>
      <vt:variant>
        <vt:i4>5</vt:i4>
      </vt:variant>
      <vt:variant>
        <vt:lpwstr/>
      </vt:variant>
      <vt:variant>
        <vt:lpwstr>_Toc448235175</vt:lpwstr>
      </vt:variant>
      <vt:variant>
        <vt:i4>1245246</vt:i4>
      </vt:variant>
      <vt:variant>
        <vt:i4>704</vt:i4>
      </vt:variant>
      <vt:variant>
        <vt:i4>0</vt:i4>
      </vt:variant>
      <vt:variant>
        <vt:i4>5</vt:i4>
      </vt:variant>
      <vt:variant>
        <vt:lpwstr/>
      </vt:variant>
      <vt:variant>
        <vt:lpwstr>_Toc448235174</vt:lpwstr>
      </vt:variant>
      <vt:variant>
        <vt:i4>1245246</vt:i4>
      </vt:variant>
      <vt:variant>
        <vt:i4>698</vt:i4>
      </vt:variant>
      <vt:variant>
        <vt:i4>0</vt:i4>
      </vt:variant>
      <vt:variant>
        <vt:i4>5</vt:i4>
      </vt:variant>
      <vt:variant>
        <vt:lpwstr/>
      </vt:variant>
      <vt:variant>
        <vt:lpwstr>_Toc448235173</vt:lpwstr>
      </vt:variant>
      <vt:variant>
        <vt:i4>1245246</vt:i4>
      </vt:variant>
      <vt:variant>
        <vt:i4>692</vt:i4>
      </vt:variant>
      <vt:variant>
        <vt:i4>0</vt:i4>
      </vt:variant>
      <vt:variant>
        <vt:i4>5</vt:i4>
      </vt:variant>
      <vt:variant>
        <vt:lpwstr/>
      </vt:variant>
      <vt:variant>
        <vt:lpwstr>_Toc448235172</vt:lpwstr>
      </vt:variant>
      <vt:variant>
        <vt:i4>1245246</vt:i4>
      </vt:variant>
      <vt:variant>
        <vt:i4>686</vt:i4>
      </vt:variant>
      <vt:variant>
        <vt:i4>0</vt:i4>
      </vt:variant>
      <vt:variant>
        <vt:i4>5</vt:i4>
      </vt:variant>
      <vt:variant>
        <vt:lpwstr/>
      </vt:variant>
      <vt:variant>
        <vt:lpwstr>_Toc448235171</vt:lpwstr>
      </vt:variant>
      <vt:variant>
        <vt:i4>1245246</vt:i4>
      </vt:variant>
      <vt:variant>
        <vt:i4>680</vt:i4>
      </vt:variant>
      <vt:variant>
        <vt:i4>0</vt:i4>
      </vt:variant>
      <vt:variant>
        <vt:i4>5</vt:i4>
      </vt:variant>
      <vt:variant>
        <vt:lpwstr/>
      </vt:variant>
      <vt:variant>
        <vt:lpwstr>_Toc448235170</vt:lpwstr>
      </vt:variant>
      <vt:variant>
        <vt:i4>1179710</vt:i4>
      </vt:variant>
      <vt:variant>
        <vt:i4>674</vt:i4>
      </vt:variant>
      <vt:variant>
        <vt:i4>0</vt:i4>
      </vt:variant>
      <vt:variant>
        <vt:i4>5</vt:i4>
      </vt:variant>
      <vt:variant>
        <vt:lpwstr/>
      </vt:variant>
      <vt:variant>
        <vt:lpwstr>_Toc448235169</vt:lpwstr>
      </vt:variant>
      <vt:variant>
        <vt:i4>1179710</vt:i4>
      </vt:variant>
      <vt:variant>
        <vt:i4>668</vt:i4>
      </vt:variant>
      <vt:variant>
        <vt:i4>0</vt:i4>
      </vt:variant>
      <vt:variant>
        <vt:i4>5</vt:i4>
      </vt:variant>
      <vt:variant>
        <vt:lpwstr/>
      </vt:variant>
      <vt:variant>
        <vt:lpwstr>_Toc448235168</vt:lpwstr>
      </vt:variant>
      <vt:variant>
        <vt:i4>1179710</vt:i4>
      </vt:variant>
      <vt:variant>
        <vt:i4>662</vt:i4>
      </vt:variant>
      <vt:variant>
        <vt:i4>0</vt:i4>
      </vt:variant>
      <vt:variant>
        <vt:i4>5</vt:i4>
      </vt:variant>
      <vt:variant>
        <vt:lpwstr/>
      </vt:variant>
      <vt:variant>
        <vt:lpwstr>_Toc448235167</vt:lpwstr>
      </vt:variant>
      <vt:variant>
        <vt:i4>1179710</vt:i4>
      </vt:variant>
      <vt:variant>
        <vt:i4>656</vt:i4>
      </vt:variant>
      <vt:variant>
        <vt:i4>0</vt:i4>
      </vt:variant>
      <vt:variant>
        <vt:i4>5</vt:i4>
      </vt:variant>
      <vt:variant>
        <vt:lpwstr/>
      </vt:variant>
      <vt:variant>
        <vt:lpwstr>_Toc448235166</vt:lpwstr>
      </vt:variant>
      <vt:variant>
        <vt:i4>1179710</vt:i4>
      </vt:variant>
      <vt:variant>
        <vt:i4>650</vt:i4>
      </vt:variant>
      <vt:variant>
        <vt:i4>0</vt:i4>
      </vt:variant>
      <vt:variant>
        <vt:i4>5</vt:i4>
      </vt:variant>
      <vt:variant>
        <vt:lpwstr/>
      </vt:variant>
      <vt:variant>
        <vt:lpwstr>_Toc448235165</vt:lpwstr>
      </vt:variant>
      <vt:variant>
        <vt:i4>1179710</vt:i4>
      </vt:variant>
      <vt:variant>
        <vt:i4>644</vt:i4>
      </vt:variant>
      <vt:variant>
        <vt:i4>0</vt:i4>
      </vt:variant>
      <vt:variant>
        <vt:i4>5</vt:i4>
      </vt:variant>
      <vt:variant>
        <vt:lpwstr/>
      </vt:variant>
      <vt:variant>
        <vt:lpwstr>_Toc448235164</vt:lpwstr>
      </vt:variant>
      <vt:variant>
        <vt:i4>1179710</vt:i4>
      </vt:variant>
      <vt:variant>
        <vt:i4>638</vt:i4>
      </vt:variant>
      <vt:variant>
        <vt:i4>0</vt:i4>
      </vt:variant>
      <vt:variant>
        <vt:i4>5</vt:i4>
      </vt:variant>
      <vt:variant>
        <vt:lpwstr/>
      </vt:variant>
      <vt:variant>
        <vt:lpwstr>_Toc448235163</vt:lpwstr>
      </vt:variant>
      <vt:variant>
        <vt:i4>1179710</vt:i4>
      </vt:variant>
      <vt:variant>
        <vt:i4>632</vt:i4>
      </vt:variant>
      <vt:variant>
        <vt:i4>0</vt:i4>
      </vt:variant>
      <vt:variant>
        <vt:i4>5</vt:i4>
      </vt:variant>
      <vt:variant>
        <vt:lpwstr/>
      </vt:variant>
      <vt:variant>
        <vt:lpwstr>_Toc448235162</vt:lpwstr>
      </vt:variant>
      <vt:variant>
        <vt:i4>1179710</vt:i4>
      </vt:variant>
      <vt:variant>
        <vt:i4>626</vt:i4>
      </vt:variant>
      <vt:variant>
        <vt:i4>0</vt:i4>
      </vt:variant>
      <vt:variant>
        <vt:i4>5</vt:i4>
      </vt:variant>
      <vt:variant>
        <vt:lpwstr/>
      </vt:variant>
      <vt:variant>
        <vt:lpwstr>_Toc448235161</vt:lpwstr>
      </vt:variant>
      <vt:variant>
        <vt:i4>1179710</vt:i4>
      </vt:variant>
      <vt:variant>
        <vt:i4>620</vt:i4>
      </vt:variant>
      <vt:variant>
        <vt:i4>0</vt:i4>
      </vt:variant>
      <vt:variant>
        <vt:i4>5</vt:i4>
      </vt:variant>
      <vt:variant>
        <vt:lpwstr/>
      </vt:variant>
      <vt:variant>
        <vt:lpwstr>_Toc448235160</vt:lpwstr>
      </vt:variant>
      <vt:variant>
        <vt:i4>1114174</vt:i4>
      </vt:variant>
      <vt:variant>
        <vt:i4>614</vt:i4>
      </vt:variant>
      <vt:variant>
        <vt:i4>0</vt:i4>
      </vt:variant>
      <vt:variant>
        <vt:i4>5</vt:i4>
      </vt:variant>
      <vt:variant>
        <vt:lpwstr/>
      </vt:variant>
      <vt:variant>
        <vt:lpwstr>_Toc448235159</vt:lpwstr>
      </vt:variant>
      <vt:variant>
        <vt:i4>1114174</vt:i4>
      </vt:variant>
      <vt:variant>
        <vt:i4>608</vt:i4>
      </vt:variant>
      <vt:variant>
        <vt:i4>0</vt:i4>
      </vt:variant>
      <vt:variant>
        <vt:i4>5</vt:i4>
      </vt:variant>
      <vt:variant>
        <vt:lpwstr/>
      </vt:variant>
      <vt:variant>
        <vt:lpwstr>_Toc448235158</vt:lpwstr>
      </vt:variant>
      <vt:variant>
        <vt:i4>1114174</vt:i4>
      </vt:variant>
      <vt:variant>
        <vt:i4>602</vt:i4>
      </vt:variant>
      <vt:variant>
        <vt:i4>0</vt:i4>
      </vt:variant>
      <vt:variant>
        <vt:i4>5</vt:i4>
      </vt:variant>
      <vt:variant>
        <vt:lpwstr/>
      </vt:variant>
      <vt:variant>
        <vt:lpwstr>_Toc448235157</vt:lpwstr>
      </vt:variant>
      <vt:variant>
        <vt:i4>1114174</vt:i4>
      </vt:variant>
      <vt:variant>
        <vt:i4>596</vt:i4>
      </vt:variant>
      <vt:variant>
        <vt:i4>0</vt:i4>
      </vt:variant>
      <vt:variant>
        <vt:i4>5</vt:i4>
      </vt:variant>
      <vt:variant>
        <vt:lpwstr/>
      </vt:variant>
      <vt:variant>
        <vt:lpwstr>_Toc448235156</vt:lpwstr>
      </vt:variant>
      <vt:variant>
        <vt:i4>1114174</vt:i4>
      </vt:variant>
      <vt:variant>
        <vt:i4>590</vt:i4>
      </vt:variant>
      <vt:variant>
        <vt:i4>0</vt:i4>
      </vt:variant>
      <vt:variant>
        <vt:i4>5</vt:i4>
      </vt:variant>
      <vt:variant>
        <vt:lpwstr/>
      </vt:variant>
      <vt:variant>
        <vt:lpwstr>_Toc448235155</vt:lpwstr>
      </vt:variant>
      <vt:variant>
        <vt:i4>1114174</vt:i4>
      </vt:variant>
      <vt:variant>
        <vt:i4>584</vt:i4>
      </vt:variant>
      <vt:variant>
        <vt:i4>0</vt:i4>
      </vt:variant>
      <vt:variant>
        <vt:i4>5</vt:i4>
      </vt:variant>
      <vt:variant>
        <vt:lpwstr/>
      </vt:variant>
      <vt:variant>
        <vt:lpwstr>_Toc448235154</vt:lpwstr>
      </vt:variant>
      <vt:variant>
        <vt:i4>1114174</vt:i4>
      </vt:variant>
      <vt:variant>
        <vt:i4>578</vt:i4>
      </vt:variant>
      <vt:variant>
        <vt:i4>0</vt:i4>
      </vt:variant>
      <vt:variant>
        <vt:i4>5</vt:i4>
      </vt:variant>
      <vt:variant>
        <vt:lpwstr/>
      </vt:variant>
      <vt:variant>
        <vt:lpwstr>_Toc448235153</vt:lpwstr>
      </vt:variant>
      <vt:variant>
        <vt:i4>1114174</vt:i4>
      </vt:variant>
      <vt:variant>
        <vt:i4>572</vt:i4>
      </vt:variant>
      <vt:variant>
        <vt:i4>0</vt:i4>
      </vt:variant>
      <vt:variant>
        <vt:i4>5</vt:i4>
      </vt:variant>
      <vt:variant>
        <vt:lpwstr/>
      </vt:variant>
      <vt:variant>
        <vt:lpwstr>_Toc448235152</vt:lpwstr>
      </vt:variant>
      <vt:variant>
        <vt:i4>1114174</vt:i4>
      </vt:variant>
      <vt:variant>
        <vt:i4>566</vt:i4>
      </vt:variant>
      <vt:variant>
        <vt:i4>0</vt:i4>
      </vt:variant>
      <vt:variant>
        <vt:i4>5</vt:i4>
      </vt:variant>
      <vt:variant>
        <vt:lpwstr/>
      </vt:variant>
      <vt:variant>
        <vt:lpwstr>_Toc448235151</vt:lpwstr>
      </vt:variant>
      <vt:variant>
        <vt:i4>1114174</vt:i4>
      </vt:variant>
      <vt:variant>
        <vt:i4>560</vt:i4>
      </vt:variant>
      <vt:variant>
        <vt:i4>0</vt:i4>
      </vt:variant>
      <vt:variant>
        <vt:i4>5</vt:i4>
      </vt:variant>
      <vt:variant>
        <vt:lpwstr/>
      </vt:variant>
      <vt:variant>
        <vt:lpwstr>_Toc448235150</vt:lpwstr>
      </vt:variant>
      <vt:variant>
        <vt:i4>1048638</vt:i4>
      </vt:variant>
      <vt:variant>
        <vt:i4>554</vt:i4>
      </vt:variant>
      <vt:variant>
        <vt:i4>0</vt:i4>
      </vt:variant>
      <vt:variant>
        <vt:i4>5</vt:i4>
      </vt:variant>
      <vt:variant>
        <vt:lpwstr/>
      </vt:variant>
      <vt:variant>
        <vt:lpwstr>_Toc448235149</vt:lpwstr>
      </vt:variant>
      <vt:variant>
        <vt:i4>1048638</vt:i4>
      </vt:variant>
      <vt:variant>
        <vt:i4>548</vt:i4>
      </vt:variant>
      <vt:variant>
        <vt:i4>0</vt:i4>
      </vt:variant>
      <vt:variant>
        <vt:i4>5</vt:i4>
      </vt:variant>
      <vt:variant>
        <vt:lpwstr/>
      </vt:variant>
      <vt:variant>
        <vt:lpwstr>_Toc448235148</vt:lpwstr>
      </vt:variant>
      <vt:variant>
        <vt:i4>1048638</vt:i4>
      </vt:variant>
      <vt:variant>
        <vt:i4>542</vt:i4>
      </vt:variant>
      <vt:variant>
        <vt:i4>0</vt:i4>
      </vt:variant>
      <vt:variant>
        <vt:i4>5</vt:i4>
      </vt:variant>
      <vt:variant>
        <vt:lpwstr/>
      </vt:variant>
      <vt:variant>
        <vt:lpwstr>_Toc448235147</vt:lpwstr>
      </vt:variant>
      <vt:variant>
        <vt:i4>1048638</vt:i4>
      </vt:variant>
      <vt:variant>
        <vt:i4>536</vt:i4>
      </vt:variant>
      <vt:variant>
        <vt:i4>0</vt:i4>
      </vt:variant>
      <vt:variant>
        <vt:i4>5</vt:i4>
      </vt:variant>
      <vt:variant>
        <vt:lpwstr/>
      </vt:variant>
      <vt:variant>
        <vt:lpwstr>_Toc448235146</vt:lpwstr>
      </vt:variant>
      <vt:variant>
        <vt:i4>1048638</vt:i4>
      </vt:variant>
      <vt:variant>
        <vt:i4>530</vt:i4>
      </vt:variant>
      <vt:variant>
        <vt:i4>0</vt:i4>
      </vt:variant>
      <vt:variant>
        <vt:i4>5</vt:i4>
      </vt:variant>
      <vt:variant>
        <vt:lpwstr/>
      </vt:variant>
      <vt:variant>
        <vt:lpwstr>_Toc448235145</vt:lpwstr>
      </vt:variant>
      <vt:variant>
        <vt:i4>1048638</vt:i4>
      </vt:variant>
      <vt:variant>
        <vt:i4>524</vt:i4>
      </vt:variant>
      <vt:variant>
        <vt:i4>0</vt:i4>
      </vt:variant>
      <vt:variant>
        <vt:i4>5</vt:i4>
      </vt:variant>
      <vt:variant>
        <vt:lpwstr/>
      </vt:variant>
      <vt:variant>
        <vt:lpwstr>_Toc448235144</vt:lpwstr>
      </vt:variant>
      <vt:variant>
        <vt:i4>1048638</vt:i4>
      </vt:variant>
      <vt:variant>
        <vt:i4>518</vt:i4>
      </vt:variant>
      <vt:variant>
        <vt:i4>0</vt:i4>
      </vt:variant>
      <vt:variant>
        <vt:i4>5</vt:i4>
      </vt:variant>
      <vt:variant>
        <vt:lpwstr/>
      </vt:variant>
      <vt:variant>
        <vt:lpwstr>_Toc448235143</vt:lpwstr>
      </vt:variant>
      <vt:variant>
        <vt:i4>1048638</vt:i4>
      </vt:variant>
      <vt:variant>
        <vt:i4>512</vt:i4>
      </vt:variant>
      <vt:variant>
        <vt:i4>0</vt:i4>
      </vt:variant>
      <vt:variant>
        <vt:i4>5</vt:i4>
      </vt:variant>
      <vt:variant>
        <vt:lpwstr/>
      </vt:variant>
      <vt:variant>
        <vt:lpwstr>_Toc448235142</vt:lpwstr>
      </vt:variant>
      <vt:variant>
        <vt:i4>1048638</vt:i4>
      </vt:variant>
      <vt:variant>
        <vt:i4>506</vt:i4>
      </vt:variant>
      <vt:variant>
        <vt:i4>0</vt:i4>
      </vt:variant>
      <vt:variant>
        <vt:i4>5</vt:i4>
      </vt:variant>
      <vt:variant>
        <vt:lpwstr/>
      </vt:variant>
      <vt:variant>
        <vt:lpwstr>_Toc448235141</vt:lpwstr>
      </vt:variant>
      <vt:variant>
        <vt:i4>1048638</vt:i4>
      </vt:variant>
      <vt:variant>
        <vt:i4>500</vt:i4>
      </vt:variant>
      <vt:variant>
        <vt:i4>0</vt:i4>
      </vt:variant>
      <vt:variant>
        <vt:i4>5</vt:i4>
      </vt:variant>
      <vt:variant>
        <vt:lpwstr/>
      </vt:variant>
      <vt:variant>
        <vt:lpwstr>_Toc448235140</vt:lpwstr>
      </vt:variant>
      <vt:variant>
        <vt:i4>1507390</vt:i4>
      </vt:variant>
      <vt:variant>
        <vt:i4>494</vt:i4>
      </vt:variant>
      <vt:variant>
        <vt:i4>0</vt:i4>
      </vt:variant>
      <vt:variant>
        <vt:i4>5</vt:i4>
      </vt:variant>
      <vt:variant>
        <vt:lpwstr/>
      </vt:variant>
      <vt:variant>
        <vt:lpwstr>_Toc448235139</vt:lpwstr>
      </vt:variant>
      <vt:variant>
        <vt:i4>1507390</vt:i4>
      </vt:variant>
      <vt:variant>
        <vt:i4>488</vt:i4>
      </vt:variant>
      <vt:variant>
        <vt:i4>0</vt:i4>
      </vt:variant>
      <vt:variant>
        <vt:i4>5</vt:i4>
      </vt:variant>
      <vt:variant>
        <vt:lpwstr/>
      </vt:variant>
      <vt:variant>
        <vt:lpwstr>_Toc448235138</vt:lpwstr>
      </vt:variant>
      <vt:variant>
        <vt:i4>1507390</vt:i4>
      </vt:variant>
      <vt:variant>
        <vt:i4>482</vt:i4>
      </vt:variant>
      <vt:variant>
        <vt:i4>0</vt:i4>
      </vt:variant>
      <vt:variant>
        <vt:i4>5</vt:i4>
      </vt:variant>
      <vt:variant>
        <vt:lpwstr/>
      </vt:variant>
      <vt:variant>
        <vt:lpwstr>_Toc448235137</vt:lpwstr>
      </vt:variant>
      <vt:variant>
        <vt:i4>1507390</vt:i4>
      </vt:variant>
      <vt:variant>
        <vt:i4>476</vt:i4>
      </vt:variant>
      <vt:variant>
        <vt:i4>0</vt:i4>
      </vt:variant>
      <vt:variant>
        <vt:i4>5</vt:i4>
      </vt:variant>
      <vt:variant>
        <vt:lpwstr/>
      </vt:variant>
      <vt:variant>
        <vt:lpwstr>_Toc448235136</vt:lpwstr>
      </vt:variant>
      <vt:variant>
        <vt:i4>1507390</vt:i4>
      </vt:variant>
      <vt:variant>
        <vt:i4>470</vt:i4>
      </vt:variant>
      <vt:variant>
        <vt:i4>0</vt:i4>
      </vt:variant>
      <vt:variant>
        <vt:i4>5</vt:i4>
      </vt:variant>
      <vt:variant>
        <vt:lpwstr/>
      </vt:variant>
      <vt:variant>
        <vt:lpwstr>_Toc448235135</vt:lpwstr>
      </vt:variant>
      <vt:variant>
        <vt:i4>1507390</vt:i4>
      </vt:variant>
      <vt:variant>
        <vt:i4>464</vt:i4>
      </vt:variant>
      <vt:variant>
        <vt:i4>0</vt:i4>
      </vt:variant>
      <vt:variant>
        <vt:i4>5</vt:i4>
      </vt:variant>
      <vt:variant>
        <vt:lpwstr/>
      </vt:variant>
      <vt:variant>
        <vt:lpwstr>_Toc448235134</vt:lpwstr>
      </vt:variant>
      <vt:variant>
        <vt:i4>1507390</vt:i4>
      </vt:variant>
      <vt:variant>
        <vt:i4>458</vt:i4>
      </vt:variant>
      <vt:variant>
        <vt:i4>0</vt:i4>
      </vt:variant>
      <vt:variant>
        <vt:i4>5</vt:i4>
      </vt:variant>
      <vt:variant>
        <vt:lpwstr/>
      </vt:variant>
      <vt:variant>
        <vt:lpwstr>_Toc448235133</vt:lpwstr>
      </vt:variant>
      <vt:variant>
        <vt:i4>1507390</vt:i4>
      </vt:variant>
      <vt:variant>
        <vt:i4>452</vt:i4>
      </vt:variant>
      <vt:variant>
        <vt:i4>0</vt:i4>
      </vt:variant>
      <vt:variant>
        <vt:i4>5</vt:i4>
      </vt:variant>
      <vt:variant>
        <vt:lpwstr/>
      </vt:variant>
      <vt:variant>
        <vt:lpwstr>_Toc448235132</vt:lpwstr>
      </vt:variant>
      <vt:variant>
        <vt:i4>1507390</vt:i4>
      </vt:variant>
      <vt:variant>
        <vt:i4>446</vt:i4>
      </vt:variant>
      <vt:variant>
        <vt:i4>0</vt:i4>
      </vt:variant>
      <vt:variant>
        <vt:i4>5</vt:i4>
      </vt:variant>
      <vt:variant>
        <vt:lpwstr/>
      </vt:variant>
      <vt:variant>
        <vt:lpwstr>_Toc448235131</vt:lpwstr>
      </vt:variant>
      <vt:variant>
        <vt:i4>1507390</vt:i4>
      </vt:variant>
      <vt:variant>
        <vt:i4>440</vt:i4>
      </vt:variant>
      <vt:variant>
        <vt:i4>0</vt:i4>
      </vt:variant>
      <vt:variant>
        <vt:i4>5</vt:i4>
      </vt:variant>
      <vt:variant>
        <vt:lpwstr/>
      </vt:variant>
      <vt:variant>
        <vt:lpwstr>_Toc448235130</vt:lpwstr>
      </vt:variant>
      <vt:variant>
        <vt:i4>1441854</vt:i4>
      </vt:variant>
      <vt:variant>
        <vt:i4>434</vt:i4>
      </vt:variant>
      <vt:variant>
        <vt:i4>0</vt:i4>
      </vt:variant>
      <vt:variant>
        <vt:i4>5</vt:i4>
      </vt:variant>
      <vt:variant>
        <vt:lpwstr/>
      </vt:variant>
      <vt:variant>
        <vt:lpwstr>_Toc448235129</vt:lpwstr>
      </vt:variant>
      <vt:variant>
        <vt:i4>1441854</vt:i4>
      </vt:variant>
      <vt:variant>
        <vt:i4>428</vt:i4>
      </vt:variant>
      <vt:variant>
        <vt:i4>0</vt:i4>
      </vt:variant>
      <vt:variant>
        <vt:i4>5</vt:i4>
      </vt:variant>
      <vt:variant>
        <vt:lpwstr/>
      </vt:variant>
      <vt:variant>
        <vt:lpwstr>_Toc448235128</vt:lpwstr>
      </vt:variant>
      <vt:variant>
        <vt:i4>1441854</vt:i4>
      </vt:variant>
      <vt:variant>
        <vt:i4>422</vt:i4>
      </vt:variant>
      <vt:variant>
        <vt:i4>0</vt:i4>
      </vt:variant>
      <vt:variant>
        <vt:i4>5</vt:i4>
      </vt:variant>
      <vt:variant>
        <vt:lpwstr/>
      </vt:variant>
      <vt:variant>
        <vt:lpwstr>_Toc448235127</vt:lpwstr>
      </vt:variant>
      <vt:variant>
        <vt:i4>1441854</vt:i4>
      </vt:variant>
      <vt:variant>
        <vt:i4>416</vt:i4>
      </vt:variant>
      <vt:variant>
        <vt:i4>0</vt:i4>
      </vt:variant>
      <vt:variant>
        <vt:i4>5</vt:i4>
      </vt:variant>
      <vt:variant>
        <vt:lpwstr/>
      </vt:variant>
      <vt:variant>
        <vt:lpwstr>_Toc448235126</vt:lpwstr>
      </vt:variant>
      <vt:variant>
        <vt:i4>1441854</vt:i4>
      </vt:variant>
      <vt:variant>
        <vt:i4>410</vt:i4>
      </vt:variant>
      <vt:variant>
        <vt:i4>0</vt:i4>
      </vt:variant>
      <vt:variant>
        <vt:i4>5</vt:i4>
      </vt:variant>
      <vt:variant>
        <vt:lpwstr/>
      </vt:variant>
      <vt:variant>
        <vt:lpwstr>_Toc448235125</vt:lpwstr>
      </vt:variant>
      <vt:variant>
        <vt:i4>1441854</vt:i4>
      </vt:variant>
      <vt:variant>
        <vt:i4>404</vt:i4>
      </vt:variant>
      <vt:variant>
        <vt:i4>0</vt:i4>
      </vt:variant>
      <vt:variant>
        <vt:i4>5</vt:i4>
      </vt:variant>
      <vt:variant>
        <vt:lpwstr/>
      </vt:variant>
      <vt:variant>
        <vt:lpwstr>_Toc448235124</vt:lpwstr>
      </vt:variant>
      <vt:variant>
        <vt:i4>1441854</vt:i4>
      </vt:variant>
      <vt:variant>
        <vt:i4>398</vt:i4>
      </vt:variant>
      <vt:variant>
        <vt:i4>0</vt:i4>
      </vt:variant>
      <vt:variant>
        <vt:i4>5</vt:i4>
      </vt:variant>
      <vt:variant>
        <vt:lpwstr/>
      </vt:variant>
      <vt:variant>
        <vt:lpwstr>_Toc448235123</vt:lpwstr>
      </vt:variant>
      <vt:variant>
        <vt:i4>1441854</vt:i4>
      </vt:variant>
      <vt:variant>
        <vt:i4>392</vt:i4>
      </vt:variant>
      <vt:variant>
        <vt:i4>0</vt:i4>
      </vt:variant>
      <vt:variant>
        <vt:i4>5</vt:i4>
      </vt:variant>
      <vt:variant>
        <vt:lpwstr/>
      </vt:variant>
      <vt:variant>
        <vt:lpwstr>_Toc448235122</vt:lpwstr>
      </vt:variant>
      <vt:variant>
        <vt:i4>1441854</vt:i4>
      </vt:variant>
      <vt:variant>
        <vt:i4>386</vt:i4>
      </vt:variant>
      <vt:variant>
        <vt:i4>0</vt:i4>
      </vt:variant>
      <vt:variant>
        <vt:i4>5</vt:i4>
      </vt:variant>
      <vt:variant>
        <vt:lpwstr/>
      </vt:variant>
      <vt:variant>
        <vt:lpwstr>_Toc448235121</vt:lpwstr>
      </vt:variant>
      <vt:variant>
        <vt:i4>1441854</vt:i4>
      </vt:variant>
      <vt:variant>
        <vt:i4>380</vt:i4>
      </vt:variant>
      <vt:variant>
        <vt:i4>0</vt:i4>
      </vt:variant>
      <vt:variant>
        <vt:i4>5</vt:i4>
      </vt:variant>
      <vt:variant>
        <vt:lpwstr/>
      </vt:variant>
      <vt:variant>
        <vt:lpwstr>_Toc448235120</vt:lpwstr>
      </vt:variant>
      <vt:variant>
        <vt:i4>1376318</vt:i4>
      </vt:variant>
      <vt:variant>
        <vt:i4>374</vt:i4>
      </vt:variant>
      <vt:variant>
        <vt:i4>0</vt:i4>
      </vt:variant>
      <vt:variant>
        <vt:i4>5</vt:i4>
      </vt:variant>
      <vt:variant>
        <vt:lpwstr/>
      </vt:variant>
      <vt:variant>
        <vt:lpwstr>_Toc448235119</vt:lpwstr>
      </vt:variant>
      <vt:variant>
        <vt:i4>1376318</vt:i4>
      </vt:variant>
      <vt:variant>
        <vt:i4>368</vt:i4>
      </vt:variant>
      <vt:variant>
        <vt:i4>0</vt:i4>
      </vt:variant>
      <vt:variant>
        <vt:i4>5</vt:i4>
      </vt:variant>
      <vt:variant>
        <vt:lpwstr/>
      </vt:variant>
      <vt:variant>
        <vt:lpwstr>_Toc448235118</vt:lpwstr>
      </vt:variant>
      <vt:variant>
        <vt:i4>1376318</vt:i4>
      </vt:variant>
      <vt:variant>
        <vt:i4>362</vt:i4>
      </vt:variant>
      <vt:variant>
        <vt:i4>0</vt:i4>
      </vt:variant>
      <vt:variant>
        <vt:i4>5</vt:i4>
      </vt:variant>
      <vt:variant>
        <vt:lpwstr/>
      </vt:variant>
      <vt:variant>
        <vt:lpwstr>_Toc448235117</vt:lpwstr>
      </vt:variant>
      <vt:variant>
        <vt:i4>1376318</vt:i4>
      </vt:variant>
      <vt:variant>
        <vt:i4>356</vt:i4>
      </vt:variant>
      <vt:variant>
        <vt:i4>0</vt:i4>
      </vt:variant>
      <vt:variant>
        <vt:i4>5</vt:i4>
      </vt:variant>
      <vt:variant>
        <vt:lpwstr/>
      </vt:variant>
      <vt:variant>
        <vt:lpwstr>_Toc448235116</vt:lpwstr>
      </vt:variant>
      <vt:variant>
        <vt:i4>1376318</vt:i4>
      </vt:variant>
      <vt:variant>
        <vt:i4>350</vt:i4>
      </vt:variant>
      <vt:variant>
        <vt:i4>0</vt:i4>
      </vt:variant>
      <vt:variant>
        <vt:i4>5</vt:i4>
      </vt:variant>
      <vt:variant>
        <vt:lpwstr/>
      </vt:variant>
      <vt:variant>
        <vt:lpwstr>_Toc448235115</vt:lpwstr>
      </vt:variant>
      <vt:variant>
        <vt:i4>1376318</vt:i4>
      </vt:variant>
      <vt:variant>
        <vt:i4>344</vt:i4>
      </vt:variant>
      <vt:variant>
        <vt:i4>0</vt:i4>
      </vt:variant>
      <vt:variant>
        <vt:i4>5</vt:i4>
      </vt:variant>
      <vt:variant>
        <vt:lpwstr/>
      </vt:variant>
      <vt:variant>
        <vt:lpwstr>_Toc448235114</vt:lpwstr>
      </vt:variant>
      <vt:variant>
        <vt:i4>1376318</vt:i4>
      </vt:variant>
      <vt:variant>
        <vt:i4>338</vt:i4>
      </vt:variant>
      <vt:variant>
        <vt:i4>0</vt:i4>
      </vt:variant>
      <vt:variant>
        <vt:i4>5</vt:i4>
      </vt:variant>
      <vt:variant>
        <vt:lpwstr/>
      </vt:variant>
      <vt:variant>
        <vt:lpwstr>_Toc448235113</vt:lpwstr>
      </vt:variant>
      <vt:variant>
        <vt:i4>1376318</vt:i4>
      </vt:variant>
      <vt:variant>
        <vt:i4>332</vt:i4>
      </vt:variant>
      <vt:variant>
        <vt:i4>0</vt:i4>
      </vt:variant>
      <vt:variant>
        <vt:i4>5</vt:i4>
      </vt:variant>
      <vt:variant>
        <vt:lpwstr/>
      </vt:variant>
      <vt:variant>
        <vt:lpwstr>_Toc448235112</vt:lpwstr>
      </vt:variant>
      <vt:variant>
        <vt:i4>1376318</vt:i4>
      </vt:variant>
      <vt:variant>
        <vt:i4>326</vt:i4>
      </vt:variant>
      <vt:variant>
        <vt:i4>0</vt:i4>
      </vt:variant>
      <vt:variant>
        <vt:i4>5</vt:i4>
      </vt:variant>
      <vt:variant>
        <vt:lpwstr/>
      </vt:variant>
      <vt:variant>
        <vt:lpwstr>_Toc448235111</vt:lpwstr>
      </vt:variant>
      <vt:variant>
        <vt:i4>1376318</vt:i4>
      </vt:variant>
      <vt:variant>
        <vt:i4>320</vt:i4>
      </vt:variant>
      <vt:variant>
        <vt:i4>0</vt:i4>
      </vt:variant>
      <vt:variant>
        <vt:i4>5</vt:i4>
      </vt:variant>
      <vt:variant>
        <vt:lpwstr/>
      </vt:variant>
      <vt:variant>
        <vt:lpwstr>_Toc448235110</vt:lpwstr>
      </vt:variant>
      <vt:variant>
        <vt:i4>1310782</vt:i4>
      </vt:variant>
      <vt:variant>
        <vt:i4>314</vt:i4>
      </vt:variant>
      <vt:variant>
        <vt:i4>0</vt:i4>
      </vt:variant>
      <vt:variant>
        <vt:i4>5</vt:i4>
      </vt:variant>
      <vt:variant>
        <vt:lpwstr/>
      </vt:variant>
      <vt:variant>
        <vt:lpwstr>_Toc448235109</vt:lpwstr>
      </vt:variant>
      <vt:variant>
        <vt:i4>1310782</vt:i4>
      </vt:variant>
      <vt:variant>
        <vt:i4>308</vt:i4>
      </vt:variant>
      <vt:variant>
        <vt:i4>0</vt:i4>
      </vt:variant>
      <vt:variant>
        <vt:i4>5</vt:i4>
      </vt:variant>
      <vt:variant>
        <vt:lpwstr/>
      </vt:variant>
      <vt:variant>
        <vt:lpwstr>_Toc448235108</vt:lpwstr>
      </vt:variant>
      <vt:variant>
        <vt:i4>1310782</vt:i4>
      </vt:variant>
      <vt:variant>
        <vt:i4>302</vt:i4>
      </vt:variant>
      <vt:variant>
        <vt:i4>0</vt:i4>
      </vt:variant>
      <vt:variant>
        <vt:i4>5</vt:i4>
      </vt:variant>
      <vt:variant>
        <vt:lpwstr/>
      </vt:variant>
      <vt:variant>
        <vt:lpwstr>_Toc448235107</vt:lpwstr>
      </vt:variant>
      <vt:variant>
        <vt:i4>1310782</vt:i4>
      </vt:variant>
      <vt:variant>
        <vt:i4>296</vt:i4>
      </vt:variant>
      <vt:variant>
        <vt:i4>0</vt:i4>
      </vt:variant>
      <vt:variant>
        <vt:i4>5</vt:i4>
      </vt:variant>
      <vt:variant>
        <vt:lpwstr/>
      </vt:variant>
      <vt:variant>
        <vt:lpwstr>_Toc448235106</vt:lpwstr>
      </vt:variant>
      <vt:variant>
        <vt:i4>1310782</vt:i4>
      </vt:variant>
      <vt:variant>
        <vt:i4>290</vt:i4>
      </vt:variant>
      <vt:variant>
        <vt:i4>0</vt:i4>
      </vt:variant>
      <vt:variant>
        <vt:i4>5</vt:i4>
      </vt:variant>
      <vt:variant>
        <vt:lpwstr/>
      </vt:variant>
      <vt:variant>
        <vt:lpwstr>_Toc448235105</vt:lpwstr>
      </vt:variant>
      <vt:variant>
        <vt:i4>1310782</vt:i4>
      </vt:variant>
      <vt:variant>
        <vt:i4>284</vt:i4>
      </vt:variant>
      <vt:variant>
        <vt:i4>0</vt:i4>
      </vt:variant>
      <vt:variant>
        <vt:i4>5</vt:i4>
      </vt:variant>
      <vt:variant>
        <vt:lpwstr/>
      </vt:variant>
      <vt:variant>
        <vt:lpwstr>_Toc448235104</vt:lpwstr>
      </vt:variant>
      <vt:variant>
        <vt:i4>1310782</vt:i4>
      </vt:variant>
      <vt:variant>
        <vt:i4>278</vt:i4>
      </vt:variant>
      <vt:variant>
        <vt:i4>0</vt:i4>
      </vt:variant>
      <vt:variant>
        <vt:i4>5</vt:i4>
      </vt:variant>
      <vt:variant>
        <vt:lpwstr/>
      </vt:variant>
      <vt:variant>
        <vt:lpwstr>_Toc448235103</vt:lpwstr>
      </vt:variant>
      <vt:variant>
        <vt:i4>1310782</vt:i4>
      </vt:variant>
      <vt:variant>
        <vt:i4>272</vt:i4>
      </vt:variant>
      <vt:variant>
        <vt:i4>0</vt:i4>
      </vt:variant>
      <vt:variant>
        <vt:i4>5</vt:i4>
      </vt:variant>
      <vt:variant>
        <vt:lpwstr/>
      </vt:variant>
      <vt:variant>
        <vt:lpwstr>_Toc448235102</vt:lpwstr>
      </vt:variant>
      <vt:variant>
        <vt:i4>1310782</vt:i4>
      </vt:variant>
      <vt:variant>
        <vt:i4>266</vt:i4>
      </vt:variant>
      <vt:variant>
        <vt:i4>0</vt:i4>
      </vt:variant>
      <vt:variant>
        <vt:i4>5</vt:i4>
      </vt:variant>
      <vt:variant>
        <vt:lpwstr/>
      </vt:variant>
      <vt:variant>
        <vt:lpwstr>_Toc448235101</vt:lpwstr>
      </vt:variant>
      <vt:variant>
        <vt:i4>1310782</vt:i4>
      </vt:variant>
      <vt:variant>
        <vt:i4>260</vt:i4>
      </vt:variant>
      <vt:variant>
        <vt:i4>0</vt:i4>
      </vt:variant>
      <vt:variant>
        <vt:i4>5</vt:i4>
      </vt:variant>
      <vt:variant>
        <vt:lpwstr/>
      </vt:variant>
      <vt:variant>
        <vt:lpwstr>_Toc448235100</vt:lpwstr>
      </vt:variant>
      <vt:variant>
        <vt:i4>1900607</vt:i4>
      </vt:variant>
      <vt:variant>
        <vt:i4>254</vt:i4>
      </vt:variant>
      <vt:variant>
        <vt:i4>0</vt:i4>
      </vt:variant>
      <vt:variant>
        <vt:i4>5</vt:i4>
      </vt:variant>
      <vt:variant>
        <vt:lpwstr/>
      </vt:variant>
      <vt:variant>
        <vt:lpwstr>_Toc448235099</vt:lpwstr>
      </vt:variant>
      <vt:variant>
        <vt:i4>1900607</vt:i4>
      </vt:variant>
      <vt:variant>
        <vt:i4>248</vt:i4>
      </vt:variant>
      <vt:variant>
        <vt:i4>0</vt:i4>
      </vt:variant>
      <vt:variant>
        <vt:i4>5</vt:i4>
      </vt:variant>
      <vt:variant>
        <vt:lpwstr/>
      </vt:variant>
      <vt:variant>
        <vt:lpwstr>_Toc448235098</vt:lpwstr>
      </vt:variant>
      <vt:variant>
        <vt:i4>1900607</vt:i4>
      </vt:variant>
      <vt:variant>
        <vt:i4>242</vt:i4>
      </vt:variant>
      <vt:variant>
        <vt:i4>0</vt:i4>
      </vt:variant>
      <vt:variant>
        <vt:i4>5</vt:i4>
      </vt:variant>
      <vt:variant>
        <vt:lpwstr/>
      </vt:variant>
      <vt:variant>
        <vt:lpwstr>_Toc448235097</vt:lpwstr>
      </vt:variant>
      <vt:variant>
        <vt:i4>1900607</vt:i4>
      </vt:variant>
      <vt:variant>
        <vt:i4>236</vt:i4>
      </vt:variant>
      <vt:variant>
        <vt:i4>0</vt:i4>
      </vt:variant>
      <vt:variant>
        <vt:i4>5</vt:i4>
      </vt:variant>
      <vt:variant>
        <vt:lpwstr/>
      </vt:variant>
      <vt:variant>
        <vt:lpwstr>_Toc448235096</vt:lpwstr>
      </vt:variant>
      <vt:variant>
        <vt:i4>1900607</vt:i4>
      </vt:variant>
      <vt:variant>
        <vt:i4>230</vt:i4>
      </vt:variant>
      <vt:variant>
        <vt:i4>0</vt:i4>
      </vt:variant>
      <vt:variant>
        <vt:i4>5</vt:i4>
      </vt:variant>
      <vt:variant>
        <vt:lpwstr/>
      </vt:variant>
      <vt:variant>
        <vt:lpwstr>_Toc448235095</vt:lpwstr>
      </vt:variant>
      <vt:variant>
        <vt:i4>1900607</vt:i4>
      </vt:variant>
      <vt:variant>
        <vt:i4>224</vt:i4>
      </vt:variant>
      <vt:variant>
        <vt:i4>0</vt:i4>
      </vt:variant>
      <vt:variant>
        <vt:i4>5</vt:i4>
      </vt:variant>
      <vt:variant>
        <vt:lpwstr/>
      </vt:variant>
      <vt:variant>
        <vt:lpwstr>_Toc448235094</vt:lpwstr>
      </vt:variant>
      <vt:variant>
        <vt:i4>1900607</vt:i4>
      </vt:variant>
      <vt:variant>
        <vt:i4>218</vt:i4>
      </vt:variant>
      <vt:variant>
        <vt:i4>0</vt:i4>
      </vt:variant>
      <vt:variant>
        <vt:i4>5</vt:i4>
      </vt:variant>
      <vt:variant>
        <vt:lpwstr/>
      </vt:variant>
      <vt:variant>
        <vt:lpwstr>_Toc448235093</vt:lpwstr>
      </vt:variant>
      <vt:variant>
        <vt:i4>1900607</vt:i4>
      </vt:variant>
      <vt:variant>
        <vt:i4>212</vt:i4>
      </vt:variant>
      <vt:variant>
        <vt:i4>0</vt:i4>
      </vt:variant>
      <vt:variant>
        <vt:i4>5</vt:i4>
      </vt:variant>
      <vt:variant>
        <vt:lpwstr/>
      </vt:variant>
      <vt:variant>
        <vt:lpwstr>_Toc448235092</vt:lpwstr>
      </vt:variant>
      <vt:variant>
        <vt:i4>1900607</vt:i4>
      </vt:variant>
      <vt:variant>
        <vt:i4>206</vt:i4>
      </vt:variant>
      <vt:variant>
        <vt:i4>0</vt:i4>
      </vt:variant>
      <vt:variant>
        <vt:i4>5</vt:i4>
      </vt:variant>
      <vt:variant>
        <vt:lpwstr/>
      </vt:variant>
      <vt:variant>
        <vt:lpwstr>_Toc448235091</vt:lpwstr>
      </vt:variant>
      <vt:variant>
        <vt:i4>1900607</vt:i4>
      </vt:variant>
      <vt:variant>
        <vt:i4>200</vt:i4>
      </vt:variant>
      <vt:variant>
        <vt:i4>0</vt:i4>
      </vt:variant>
      <vt:variant>
        <vt:i4>5</vt:i4>
      </vt:variant>
      <vt:variant>
        <vt:lpwstr/>
      </vt:variant>
      <vt:variant>
        <vt:lpwstr>_Toc448235090</vt:lpwstr>
      </vt:variant>
      <vt:variant>
        <vt:i4>1835071</vt:i4>
      </vt:variant>
      <vt:variant>
        <vt:i4>194</vt:i4>
      </vt:variant>
      <vt:variant>
        <vt:i4>0</vt:i4>
      </vt:variant>
      <vt:variant>
        <vt:i4>5</vt:i4>
      </vt:variant>
      <vt:variant>
        <vt:lpwstr/>
      </vt:variant>
      <vt:variant>
        <vt:lpwstr>_Toc448235089</vt:lpwstr>
      </vt:variant>
      <vt:variant>
        <vt:i4>1835071</vt:i4>
      </vt:variant>
      <vt:variant>
        <vt:i4>188</vt:i4>
      </vt:variant>
      <vt:variant>
        <vt:i4>0</vt:i4>
      </vt:variant>
      <vt:variant>
        <vt:i4>5</vt:i4>
      </vt:variant>
      <vt:variant>
        <vt:lpwstr/>
      </vt:variant>
      <vt:variant>
        <vt:lpwstr>_Toc448235088</vt:lpwstr>
      </vt:variant>
      <vt:variant>
        <vt:i4>1835071</vt:i4>
      </vt:variant>
      <vt:variant>
        <vt:i4>182</vt:i4>
      </vt:variant>
      <vt:variant>
        <vt:i4>0</vt:i4>
      </vt:variant>
      <vt:variant>
        <vt:i4>5</vt:i4>
      </vt:variant>
      <vt:variant>
        <vt:lpwstr/>
      </vt:variant>
      <vt:variant>
        <vt:lpwstr>_Toc448235087</vt:lpwstr>
      </vt:variant>
      <vt:variant>
        <vt:i4>1835071</vt:i4>
      </vt:variant>
      <vt:variant>
        <vt:i4>176</vt:i4>
      </vt:variant>
      <vt:variant>
        <vt:i4>0</vt:i4>
      </vt:variant>
      <vt:variant>
        <vt:i4>5</vt:i4>
      </vt:variant>
      <vt:variant>
        <vt:lpwstr/>
      </vt:variant>
      <vt:variant>
        <vt:lpwstr>_Toc448235086</vt:lpwstr>
      </vt:variant>
      <vt:variant>
        <vt:i4>1835071</vt:i4>
      </vt:variant>
      <vt:variant>
        <vt:i4>170</vt:i4>
      </vt:variant>
      <vt:variant>
        <vt:i4>0</vt:i4>
      </vt:variant>
      <vt:variant>
        <vt:i4>5</vt:i4>
      </vt:variant>
      <vt:variant>
        <vt:lpwstr/>
      </vt:variant>
      <vt:variant>
        <vt:lpwstr>_Toc448235085</vt:lpwstr>
      </vt:variant>
      <vt:variant>
        <vt:i4>1835071</vt:i4>
      </vt:variant>
      <vt:variant>
        <vt:i4>164</vt:i4>
      </vt:variant>
      <vt:variant>
        <vt:i4>0</vt:i4>
      </vt:variant>
      <vt:variant>
        <vt:i4>5</vt:i4>
      </vt:variant>
      <vt:variant>
        <vt:lpwstr/>
      </vt:variant>
      <vt:variant>
        <vt:lpwstr>_Toc448235084</vt:lpwstr>
      </vt:variant>
      <vt:variant>
        <vt:i4>1835071</vt:i4>
      </vt:variant>
      <vt:variant>
        <vt:i4>158</vt:i4>
      </vt:variant>
      <vt:variant>
        <vt:i4>0</vt:i4>
      </vt:variant>
      <vt:variant>
        <vt:i4>5</vt:i4>
      </vt:variant>
      <vt:variant>
        <vt:lpwstr/>
      </vt:variant>
      <vt:variant>
        <vt:lpwstr>_Toc448235083</vt:lpwstr>
      </vt:variant>
      <vt:variant>
        <vt:i4>1835071</vt:i4>
      </vt:variant>
      <vt:variant>
        <vt:i4>152</vt:i4>
      </vt:variant>
      <vt:variant>
        <vt:i4>0</vt:i4>
      </vt:variant>
      <vt:variant>
        <vt:i4>5</vt:i4>
      </vt:variant>
      <vt:variant>
        <vt:lpwstr/>
      </vt:variant>
      <vt:variant>
        <vt:lpwstr>_Toc448235082</vt:lpwstr>
      </vt:variant>
      <vt:variant>
        <vt:i4>1835071</vt:i4>
      </vt:variant>
      <vt:variant>
        <vt:i4>146</vt:i4>
      </vt:variant>
      <vt:variant>
        <vt:i4>0</vt:i4>
      </vt:variant>
      <vt:variant>
        <vt:i4>5</vt:i4>
      </vt:variant>
      <vt:variant>
        <vt:lpwstr/>
      </vt:variant>
      <vt:variant>
        <vt:lpwstr>_Toc448235081</vt:lpwstr>
      </vt:variant>
      <vt:variant>
        <vt:i4>1835071</vt:i4>
      </vt:variant>
      <vt:variant>
        <vt:i4>140</vt:i4>
      </vt:variant>
      <vt:variant>
        <vt:i4>0</vt:i4>
      </vt:variant>
      <vt:variant>
        <vt:i4>5</vt:i4>
      </vt:variant>
      <vt:variant>
        <vt:lpwstr/>
      </vt:variant>
      <vt:variant>
        <vt:lpwstr>_Toc448235080</vt:lpwstr>
      </vt:variant>
      <vt:variant>
        <vt:i4>1245247</vt:i4>
      </vt:variant>
      <vt:variant>
        <vt:i4>134</vt:i4>
      </vt:variant>
      <vt:variant>
        <vt:i4>0</vt:i4>
      </vt:variant>
      <vt:variant>
        <vt:i4>5</vt:i4>
      </vt:variant>
      <vt:variant>
        <vt:lpwstr/>
      </vt:variant>
      <vt:variant>
        <vt:lpwstr>_Toc448235079</vt:lpwstr>
      </vt:variant>
      <vt:variant>
        <vt:i4>1245247</vt:i4>
      </vt:variant>
      <vt:variant>
        <vt:i4>128</vt:i4>
      </vt:variant>
      <vt:variant>
        <vt:i4>0</vt:i4>
      </vt:variant>
      <vt:variant>
        <vt:i4>5</vt:i4>
      </vt:variant>
      <vt:variant>
        <vt:lpwstr/>
      </vt:variant>
      <vt:variant>
        <vt:lpwstr>_Toc448235078</vt:lpwstr>
      </vt:variant>
      <vt:variant>
        <vt:i4>1245247</vt:i4>
      </vt:variant>
      <vt:variant>
        <vt:i4>122</vt:i4>
      </vt:variant>
      <vt:variant>
        <vt:i4>0</vt:i4>
      </vt:variant>
      <vt:variant>
        <vt:i4>5</vt:i4>
      </vt:variant>
      <vt:variant>
        <vt:lpwstr/>
      </vt:variant>
      <vt:variant>
        <vt:lpwstr>_Toc448235077</vt:lpwstr>
      </vt:variant>
      <vt:variant>
        <vt:i4>1245247</vt:i4>
      </vt:variant>
      <vt:variant>
        <vt:i4>116</vt:i4>
      </vt:variant>
      <vt:variant>
        <vt:i4>0</vt:i4>
      </vt:variant>
      <vt:variant>
        <vt:i4>5</vt:i4>
      </vt:variant>
      <vt:variant>
        <vt:lpwstr/>
      </vt:variant>
      <vt:variant>
        <vt:lpwstr>_Toc448235076</vt:lpwstr>
      </vt:variant>
      <vt:variant>
        <vt:i4>1245247</vt:i4>
      </vt:variant>
      <vt:variant>
        <vt:i4>110</vt:i4>
      </vt:variant>
      <vt:variant>
        <vt:i4>0</vt:i4>
      </vt:variant>
      <vt:variant>
        <vt:i4>5</vt:i4>
      </vt:variant>
      <vt:variant>
        <vt:lpwstr/>
      </vt:variant>
      <vt:variant>
        <vt:lpwstr>_Toc448235075</vt:lpwstr>
      </vt:variant>
      <vt:variant>
        <vt:i4>1245247</vt:i4>
      </vt:variant>
      <vt:variant>
        <vt:i4>104</vt:i4>
      </vt:variant>
      <vt:variant>
        <vt:i4>0</vt:i4>
      </vt:variant>
      <vt:variant>
        <vt:i4>5</vt:i4>
      </vt:variant>
      <vt:variant>
        <vt:lpwstr/>
      </vt:variant>
      <vt:variant>
        <vt:lpwstr>_Toc448235074</vt:lpwstr>
      </vt:variant>
      <vt:variant>
        <vt:i4>1245247</vt:i4>
      </vt:variant>
      <vt:variant>
        <vt:i4>98</vt:i4>
      </vt:variant>
      <vt:variant>
        <vt:i4>0</vt:i4>
      </vt:variant>
      <vt:variant>
        <vt:i4>5</vt:i4>
      </vt:variant>
      <vt:variant>
        <vt:lpwstr/>
      </vt:variant>
      <vt:variant>
        <vt:lpwstr>_Toc448235073</vt:lpwstr>
      </vt:variant>
      <vt:variant>
        <vt:i4>1245247</vt:i4>
      </vt:variant>
      <vt:variant>
        <vt:i4>92</vt:i4>
      </vt:variant>
      <vt:variant>
        <vt:i4>0</vt:i4>
      </vt:variant>
      <vt:variant>
        <vt:i4>5</vt:i4>
      </vt:variant>
      <vt:variant>
        <vt:lpwstr/>
      </vt:variant>
      <vt:variant>
        <vt:lpwstr>_Toc448235072</vt:lpwstr>
      </vt:variant>
      <vt:variant>
        <vt:i4>1245247</vt:i4>
      </vt:variant>
      <vt:variant>
        <vt:i4>86</vt:i4>
      </vt:variant>
      <vt:variant>
        <vt:i4>0</vt:i4>
      </vt:variant>
      <vt:variant>
        <vt:i4>5</vt:i4>
      </vt:variant>
      <vt:variant>
        <vt:lpwstr/>
      </vt:variant>
      <vt:variant>
        <vt:lpwstr>_Toc448235071</vt:lpwstr>
      </vt:variant>
      <vt:variant>
        <vt:i4>1245247</vt:i4>
      </vt:variant>
      <vt:variant>
        <vt:i4>80</vt:i4>
      </vt:variant>
      <vt:variant>
        <vt:i4>0</vt:i4>
      </vt:variant>
      <vt:variant>
        <vt:i4>5</vt:i4>
      </vt:variant>
      <vt:variant>
        <vt:lpwstr/>
      </vt:variant>
      <vt:variant>
        <vt:lpwstr>_Toc448235070</vt:lpwstr>
      </vt:variant>
      <vt:variant>
        <vt:i4>1179711</vt:i4>
      </vt:variant>
      <vt:variant>
        <vt:i4>74</vt:i4>
      </vt:variant>
      <vt:variant>
        <vt:i4>0</vt:i4>
      </vt:variant>
      <vt:variant>
        <vt:i4>5</vt:i4>
      </vt:variant>
      <vt:variant>
        <vt:lpwstr/>
      </vt:variant>
      <vt:variant>
        <vt:lpwstr>_Toc448235069</vt:lpwstr>
      </vt:variant>
      <vt:variant>
        <vt:i4>1179711</vt:i4>
      </vt:variant>
      <vt:variant>
        <vt:i4>68</vt:i4>
      </vt:variant>
      <vt:variant>
        <vt:i4>0</vt:i4>
      </vt:variant>
      <vt:variant>
        <vt:i4>5</vt:i4>
      </vt:variant>
      <vt:variant>
        <vt:lpwstr/>
      </vt:variant>
      <vt:variant>
        <vt:lpwstr>_Toc448235068</vt:lpwstr>
      </vt:variant>
      <vt:variant>
        <vt:i4>1179711</vt:i4>
      </vt:variant>
      <vt:variant>
        <vt:i4>62</vt:i4>
      </vt:variant>
      <vt:variant>
        <vt:i4>0</vt:i4>
      </vt:variant>
      <vt:variant>
        <vt:i4>5</vt:i4>
      </vt:variant>
      <vt:variant>
        <vt:lpwstr/>
      </vt:variant>
      <vt:variant>
        <vt:lpwstr>_Toc448235067</vt:lpwstr>
      </vt:variant>
      <vt:variant>
        <vt:i4>1179711</vt:i4>
      </vt:variant>
      <vt:variant>
        <vt:i4>56</vt:i4>
      </vt:variant>
      <vt:variant>
        <vt:i4>0</vt:i4>
      </vt:variant>
      <vt:variant>
        <vt:i4>5</vt:i4>
      </vt:variant>
      <vt:variant>
        <vt:lpwstr/>
      </vt:variant>
      <vt:variant>
        <vt:lpwstr>_Toc448235066</vt:lpwstr>
      </vt:variant>
      <vt:variant>
        <vt:i4>1179711</vt:i4>
      </vt:variant>
      <vt:variant>
        <vt:i4>50</vt:i4>
      </vt:variant>
      <vt:variant>
        <vt:i4>0</vt:i4>
      </vt:variant>
      <vt:variant>
        <vt:i4>5</vt:i4>
      </vt:variant>
      <vt:variant>
        <vt:lpwstr/>
      </vt:variant>
      <vt:variant>
        <vt:lpwstr>_Toc448235065</vt:lpwstr>
      </vt:variant>
      <vt:variant>
        <vt:i4>1179711</vt:i4>
      </vt:variant>
      <vt:variant>
        <vt:i4>44</vt:i4>
      </vt:variant>
      <vt:variant>
        <vt:i4>0</vt:i4>
      </vt:variant>
      <vt:variant>
        <vt:i4>5</vt:i4>
      </vt:variant>
      <vt:variant>
        <vt:lpwstr/>
      </vt:variant>
      <vt:variant>
        <vt:lpwstr>_Toc448235064</vt:lpwstr>
      </vt:variant>
      <vt:variant>
        <vt:i4>1179711</vt:i4>
      </vt:variant>
      <vt:variant>
        <vt:i4>38</vt:i4>
      </vt:variant>
      <vt:variant>
        <vt:i4>0</vt:i4>
      </vt:variant>
      <vt:variant>
        <vt:i4>5</vt:i4>
      </vt:variant>
      <vt:variant>
        <vt:lpwstr/>
      </vt:variant>
      <vt:variant>
        <vt:lpwstr>_Toc448235063</vt:lpwstr>
      </vt:variant>
      <vt:variant>
        <vt:i4>1179711</vt:i4>
      </vt:variant>
      <vt:variant>
        <vt:i4>32</vt:i4>
      </vt:variant>
      <vt:variant>
        <vt:i4>0</vt:i4>
      </vt:variant>
      <vt:variant>
        <vt:i4>5</vt:i4>
      </vt:variant>
      <vt:variant>
        <vt:lpwstr/>
      </vt:variant>
      <vt:variant>
        <vt:lpwstr>_Toc448235062</vt:lpwstr>
      </vt:variant>
      <vt:variant>
        <vt:i4>1179711</vt:i4>
      </vt:variant>
      <vt:variant>
        <vt:i4>26</vt:i4>
      </vt:variant>
      <vt:variant>
        <vt:i4>0</vt:i4>
      </vt:variant>
      <vt:variant>
        <vt:i4>5</vt:i4>
      </vt:variant>
      <vt:variant>
        <vt:lpwstr/>
      </vt:variant>
      <vt:variant>
        <vt:lpwstr>_Toc448235061</vt:lpwstr>
      </vt:variant>
      <vt:variant>
        <vt:i4>1179711</vt:i4>
      </vt:variant>
      <vt:variant>
        <vt:i4>20</vt:i4>
      </vt:variant>
      <vt:variant>
        <vt:i4>0</vt:i4>
      </vt:variant>
      <vt:variant>
        <vt:i4>5</vt:i4>
      </vt:variant>
      <vt:variant>
        <vt:lpwstr/>
      </vt:variant>
      <vt:variant>
        <vt:lpwstr>_Toc448235060</vt:lpwstr>
      </vt:variant>
      <vt:variant>
        <vt:i4>1114175</vt:i4>
      </vt:variant>
      <vt:variant>
        <vt:i4>14</vt:i4>
      </vt:variant>
      <vt:variant>
        <vt:i4>0</vt:i4>
      </vt:variant>
      <vt:variant>
        <vt:i4>5</vt:i4>
      </vt:variant>
      <vt:variant>
        <vt:lpwstr/>
      </vt:variant>
      <vt:variant>
        <vt:lpwstr>_Toc448235059</vt:lpwstr>
      </vt:variant>
      <vt:variant>
        <vt:i4>1114175</vt:i4>
      </vt:variant>
      <vt:variant>
        <vt:i4>8</vt:i4>
      </vt:variant>
      <vt:variant>
        <vt:i4>0</vt:i4>
      </vt:variant>
      <vt:variant>
        <vt:i4>5</vt:i4>
      </vt:variant>
      <vt:variant>
        <vt:lpwstr/>
      </vt:variant>
      <vt:variant>
        <vt:lpwstr>_Toc448235058</vt:lpwstr>
      </vt:variant>
      <vt:variant>
        <vt:i4>1114175</vt:i4>
      </vt:variant>
      <vt:variant>
        <vt:i4>2</vt:i4>
      </vt:variant>
      <vt:variant>
        <vt:i4>0</vt:i4>
      </vt:variant>
      <vt:variant>
        <vt:i4>5</vt:i4>
      </vt:variant>
      <vt:variant>
        <vt:lpwstr/>
      </vt:variant>
      <vt:variant>
        <vt:lpwstr>_Toc448235057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Robko</dc:creator>
  <cp:keywords/>
  <cp:lastModifiedBy>Běla Čtvrtková</cp:lastModifiedBy>
  <cp:revision>57</cp:revision>
  <cp:lastPrinted>2017-05-05T04:52:00Z</cp:lastPrinted>
  <dcterms:created xsi:type="dcterms:W3CDTF">2017-05-05T04:30:00Z</dcterms:created>
  <dcterms:modified xsi:type="dcterms:W3CDTF">2018-05-21T09:12:00Z</dcterms:modified>
</cp:coreProperties>
</file>